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D4" w:rsidRDefault="00BE21D4" w:rsidP="00BE2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АУКЦИОННАЯ ДОКУМЕНТАЦИЯ</w:t>
      </w:r>
    </w:p>
    <w:p w:rsidR="00820C24" w:rsidRPr="00F17D79" w:rsidRDefault="00820C24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Раздел 1</w:t>
      </w:r>
    </w:p>
    <w:p w:rsidR="00820C24" w:rsidRPr="009D34E4" w:rsidRDefault="00820C24" w:rsidP="009D34E4">
      <w:pPr>
        <w:pStyle w:val="ac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34E4">
        <w:rPr>
          <w:b/>
          <w:bCs/>
          <w:sz w:val="28"/>
          <w:szCs w:val="28"/>
        </w:rPr>
        <w:t>Общие сведения</w:t>
      </w:r>
    </w:p>
    <w:p w:rsidR="009D34E4" w:rsidRPr="009D34E4" w:rsidRDefault="009D34E4" w:rsidP="009D34E4">
      <w:pPr>
        <w:pStyle w:val="ac"/>
        <w:autoSpaceDE w:val="0"/>
        <w:autoSpaceDN w:val="0"/>
        <w:adjustRightInd w:val="0"/>
        <w:rPr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1.1. </w:t>
      </w:r>
      <w:r w:rsidR="009D34E4">
        <w:rPr>
          <w:b/>
          <w:bCs/>
          <w:sz w:val="28"/>
          <w:szCs w:val="28"/>
        </w:rPr>
        <w:t>Тип аукциона</w:t>
      </w:r>
    </w:p>
    <w:p w:rsidR="009D34E4" w:rsidRDefault="009D34E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820C24" w:rsidRPr="00F17D79" w:rsidRDefault="00DD196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является открытым по составу участников и открытым по форме под</w:t>
      </w:r>
      <w:r w:rsidRPr="00F17D79">
        <w:rPr>
          <w:sz w:val="28"/>
          <w:szCs w:val="28"/>
        </w:rPr>
        <w:t>ачи предложений о цене по лотам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9D34E4">
        <w:rPr>
          <w:b/>
          <w:bCs/>
          <w:sz w:val="28"/>
          <w:szCs w:val="28"/>
        </w:rPr>
        <w:t>2</w:t>
      </w:r>
      <w:r w:rsidRPr="00F17D79">
        <w:rPr>
          <w:b/>
          <w:bCs/>
          <w:sz w:val="28"/>
          <w:szCs w:val="28"/>
        </w:rPr>
        <w:t>. Термины и определения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Организатор аукциона (продавец) </w:t>
      </w:r>
      <w:r w:rsidR="00820C24" w:rsidRPr="00F17D79">
        <w:rPr>
          <w:sz w:val="28"/>
          <w:szCs w:val="28"/>
        </w:rPr>
        <w:t xml:space="preserve">– </w:t>
      </w:r>
      <w:r w:rsidR="007E5502" w:rsidRPr="00F17D79">
        <w:rPr>
          <w:sz w:val="28"/>
          <w:szCs w:val="28"/>
        </w:rPr>
        <w:t>Акционерное общество «Северо-Восточный ремонтный центр»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 </w:t>
      </w:r>
      <w:r w:rsidR="00820C24" w:rsidRPr="00F17D79">
        <w:rPr>
          <w:sz w:val="28"/>
          <w:szCs w:val="28"/>
        </w:rPr>
        <w:t>– способ</w:t>
      </w:r>
      <w:r w:rsidR="00356814" w:rsidRPr="00F17D79">
        <w:rPr>
          <w:sz w:val="28"/>
          <w:szCs w:val="28"/>
        </w:rPr>
        <w:t xml:space="preserve"> продажи </w:t>
      </w:r>
      <w:r w:rsidR="00F27A5C">
        <w:rPr>
          <w:sz w:val="28"/>
          <w:szCs w:val="28"/>
        </w:rPr>
        <w:t>транспортн</w:t>
      </w:r>
      <w:r w:rsidR="005710E5">
        <w:rPr>
          <w:sz w:val="28"/>
          <w:szCs w:val="28"/>
        </w:rPr>
        <w:t>ого</w:t>
      </w:r>
      <w:r w:rsidR="00F27A5C">
        <w:rPr>
          <w:sz w:val="28"/>
          <w:szCs w:val="28"/>
        </w:rPr>
        <w:t xml:space="preserve"> средств</w:t>
      </w:r>
      <w:r w:rsidR="005710E5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 в виде публичного торга, проводимого в заранее установленном месте и заранее обозначенное время с правом </w:t>
      </w:r>
      <w:r w:rsidR="00356814" w:rsidRPr="00F17D79">
        <w:rPr>
          <w:sz w:val="28"/>
          <w:szCs w:val="28"/>
        </w:rPr>
        <w:t xml:space="preserve">предварительного осмотра. </w:t>
      </w:r>
      <w:r w:rsidR="006F766D">
        <w:rPr>
          <w:sz w:val="28"/>
          <w:szCs w:val="28"/>
        </w:rPr>
        <w:t>Транспортные средства</w:t>
      </w:r>
      <w:r w:rsidR="00356814" w:rsidRPr="00F17D79">
        <w:rPr>
          <w:sz w:val="28"/>
          <w:szCs w:val="28"/>
        </w:rPr>
        <w:t xml:space="preserve"> на аукционе прода</w:t>
      </w:r>
      <w:r w:rsidR="006F766D">
        <w:rPr>
          <w:sz w:val="28"/>
          <w:szCs w:val="28"/>
        </w:rPr>
        <w:t>ю</w:t>
      </w:r>
      <w:r w:rsidR="00356814" w:rsidRPr="00F17D79">
        <w:rPr>
          <w:sz w:val="28"/>
          <w:szCs w:val="28"/>
        </w:rPr>
        <w:t>тся лотами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Лот </w:t>
      </w:r>
      <w:r w:rsidR="00820C24" w:rsidRPr="00F17D79">
        <w:rPr>
          <w:sz w:val="28"/>
          <w:szCs w:val="28"/>
        </w:rPr>
        <w:t>– предмет аукциона, в отношении которого в информационном сообщении о проведении аукциона, в аукционной документации, отдельно указы</w:t>
      </w:r>
      <w:r w:rsidR="00356814" w:rsidRPr="00F17D79">
        <w:rPr>
          <w:sz w:val="28"/>
          <w:szCs w:val="28"/>
        </w:rPr>
        <w:t xml:space="preserve">ваются </w:t>
      </w:r>
      <w:r w:rsidR="006F766D">
        <w:rPr>
          <w:sz w:val="28"/>
          <w:szCs w:val="28"/>
        </w:rPr>
        <w:t>транспортное средство</w:t>
      </w:r>
      <w:r w:rsidR="00820C24" w:rsidRPr="00F17D79">
        <w:rPr>
          <w:sz w:val="28"/>
          <w:szCs w:val="28"/>
        </w:rPr>
        <w:t xml:space="preserve">, начальная (стартовая) цена, характеристики и иные условия и требования.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Аукционная документация </w:t>
      </w:r>
      <w:r w:rsidR="00E905D9">
        <w:rPr>
          <w:sz w:val="28"/>
          <w:szCs w:val="28"/>
        </w:rPr>
        <w:t>–</w:t>
      </w:r>
      <w:r w:rsidR="00820C24" w:rsidRPr="00F17D79">
        <w:rPr>
          <w:sz w:val="28"/>
          <w:szCs w:val="28"/>
        </w:rPr>
        <w:t xml:space="preserve"> документация, содержащая сведения о порядке проведения аукциона и заключения договора</w:t>
      </w:r>
      <w:r w:rsidR="00356814" w:rsidRPr="00F17D79">
        <w:rPr>
          <w:sz w:val="28"/>
          <w:szCs w:val="28"/>
        </w:rPr>
        <w:t xml:space="preserve"> купли-продажи</w:t>
      </w:r>
      <w:r w:rsidR="00820C24" w:rsidRPr="00F17D79">
        <w:rPr>
          <w:sz w:val="28"/>
          <w:szCs w:val="28"/>
        </w:rPr>
        <w:t>, требования к содержанию, форме, оформлению и составу заявки на участие в аукционе, инструкцию по подготовке заявок на участие в аукционе, п</w:t>
      </w:r>
      <w:r w:rsidRPr="00F17D79">
        <w:rPr>
          <w:sz w:val="28"/>
          <w:szCs w:val="28"/>
        </w:rPr>
        <w:t>роект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Pr="00F17D79">
        <w:rPr>
          <w:sz w:val="28"/>
          <w:szCs w:val="28"/>
        </w:rPr>
        <w:t xml:space="preserve">, заключаемого по </w:t>
      </w:r>
      <w:r w:rsidR="00820C24" w:rsidRPr="00F17D79">
        <w:rPr>
          <w:sz w:val="28"/>
          <w:szCs w:val="28"/>
        </w:rPr>
        <w:t xml:space="preserve">результатам аукциона, а также требования к участникам аукциона и другие сведения, необходимые для подготовки аукционной заявки.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Аукционист </w:t>
      </w:r>
      <w:r w:rsidR="00820C24" w:rsidRPr="00F17D79">
        <w:rPr>
          <w:sz w:val="28"/>
          <w:szCs w:val="28"/>
        </w:rPr>
        <w:t xml:space="preserve">– лицо, проводящее </w:t>
      </w:r>
      <w:r w:rsidRPr="00F17D79">
        <w:rPr>
          <w:sz w:val="28"/>
          <w:szCs w:val="28"/>
        </w:rPr>
        <w:t xml:space="preserve">открытый </w:t>
      </w:r>
      <w:r w:rsidR="00820C24" w:rsidRPr="00F17D79">
        <w:rPr>
          <w:sz w:val="28"/>
          <w:szCs w:val="28"/>
        </w:rPr>
        <w:t xml:space="preserve">аукцион.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Победитель </w:t>
      </w:r>
      <w:r w:rsidR="00820C24" w:rsidRPr="00F17D79">
        <w:rPr>
          <w:sz w:val="28"/>
          <w:szCs w:val="28"/>
        </w:rPr>
        <w:t>– участник аукциона (покупатель), предложивший самую высокую цену</w:t>
      </w:r>
      <w:r w:rsidRPr="00F17D79">
        <w:rPr>
          <w:sz w:val="28"/>
          <w:szCs w:val="28"/>
        </w:rPr>
        <w:t xml:space="preserve"> за лот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>Начальная (стартовая</w:t>
      </w:r>
      <w:r w:rsidR="00930076" w:rsidRPr="00F17D79">
        <w:rPr>
          <w:b/>
          <w:bCs/>
          <w:sz w:val="28"/>
          <w:szCs w:val="28"/>
        </w:rPr>
        <w:t xml:space="preserve"> сумма</w:t>
      </w:r>
      <w:r w:rsidR="00820C24" w:rsidRPr="00F17D79">
        <w:rPr>
          <w:b/>
          <w:bCs/>
          <w:sz w:val="28"/>
          <w:szCs w:val="28"/>
        </w:rPr>
        <w:t xml:space="preserve">) цена лота </w:t>
      </w:r>
      <w:r w:rsidRPr="00F17D79">
        <w:rPr>
          <w:sz w:val="28"/>
          <w:szCs w:val="28"/>
        </w:rPr>
        <w:t>– стоимость лота открытого</w:t>
      </w:r>
      <w:r w:rsidR="00820C24" w:rsidRPr="00F17D79">
        <w:rPr>
          <w:sz w:val="28"/>
          <w:szCs w:val="28"/>
        </w:rPr>
        <w:t xml:space="preserve"> аукциона, определенная на осно</w:t>
      </w:r>
      <w:r w:rsidR="007B32D8" w:rsidRPr="00F17D79">
        <w:rPr>
          <w:sz w:val="28"/>
          <w:szCs w:val="28"/>
        </w:rPr>
        <w:t xml:space="preserve">вании отчёта об оценке </w:t>
      </w:r>
      <w:r w:rsidR="006F766D">
        <w:rPr>
          <w:sz w:val="28"/>
          <w:szCs w:val="28"/>
        </w:rPr>
        <w:t>рыночной стоимости частнопрактикующего оценщика</w:t>
      </w:r>
      <w:r w:rsidR="00820C24" w:rsidRPr="00F17D79">
        <w:rPr>
          <w:sz w:val="28"/>
          <w:szCs w:val="28"/>
        </w:rPr>
        <w:t xml:space="preserve">, составленного в соответствии с законодательством Российской Федерации об оценочной деятельности.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Предложение о цене </w:t>
      </w:r>
      <w:r w:rsidR="00820C24" w:rsidRPr="00F17D79">
        <w:rPr>
          <w:sz w:val="28"/>
          <w:szCs w:val="28"/>
        </w:rPr>
        <w:t xml:space="preserve">– сумма, предложенная участником </w:t>
      </w:r>
      <w:r w:rsidR="00F44D02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за </w:t>
      </w:r>
      <w:r w:rsidR="00F44D02" w:rsidRPr="00F17D79">
        <w:rPr>
          <w:sz w:val="28"/>
          <w:szCs w:val="28"/>
        </w:rPr>
        <w:t>лот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Шаг аукциона </w:t>
      </w:r>
      <w:r w:rsidR="00820C24" w:rsidRPr="00F17D79">
        <w:rPr>
          <w:sz w:val="28"/>
          <w:szCs w:val="28"/>
        </w:rPr>
        <w:t xml:space="preserve">– величина повышения начальной цены. Устанавливается в размере 5% от начальной цены лота и не изменяется в течение всего времени проведения </w:t>
      </w:r>
      <w:r w:rsidR="00F44D02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Задаток </w:t>
      </w:r>
      <w:r w:rsidR="00820C24" w:rsidRPr="00F17D79">
        <w:rPr>
          <w:sz w:val="28"/>
          <w:szCs w:val="28"/>
        </w:rPr>
        <w:t>– денежная сумма, перечисляемая претендентом на расч</w:t>
      </w:r>
      <w:r w:rsidR="00F44D02" w:rsidRPr="00F17D79">
        <w:rPr>
          <w:sz w:val="28"/>
          <w:szCs w:val="28"/>
        </w:rPr>
        <w:t>ётный счёт организатора торгов</w:t>
      </w:r>
      <w:r w:rsidR="00820C24" w:rsidRPr="00F17D79">
        <w:rPr>
          <w:sz w:val="28"/>
          <w:szCs w:val="28"/>
        </w:rPr>
        <w:t xml:space="preserve">, в соответствии с договором задатка и подтверждающая его намерение участвовать в </w:t>
      </w:r>
      <w:r w:rsidR="00F44D02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(задаток устанавливается</w:t>
      </w:r>
      <w:r w:rsidR="003F3623" w:rsidRPr="00F17D79">
        <w:rPr>
          <w:sz w:val="28"/>
          <w:szCs w:val="28"/>
        </w:rPr>
        <w:t xml:space="preserve"> в размере 2</w:t>
      </w:r>
      <w:r w:rsidR="00930076" w:rsidRPr="00F17D79">
        <w:rPr>
          <w:sz w:val="28"/>
          <w:szCs w:val="28"/>
        </w:rPr>
        <w:t>0% от начальной суммы</w:t>
      </w:r>
      <w:r w:rsidR="00356814" w:rsidRPr="00F17D79">
        <w:rPr>
          <w:sz w:val="28"/>
          <w:szCs w:val="28"/>
        </w:rPr>
        <w:t xml:space="preserve"> лота</w:t>
      </w:r>
      <w:r w:rsidR="00820C24" w:rsidRPr="00F17D79">
        <w:rPr>
          <w:sz w:val="28"/>
          <w:szCs w:val="28"/>
        </w:rPr>
        <w:t>, указанной в информационн</w:t>
      </w:r>
      <w:r w:rsidR="00F44D02" w:rsidRPr="00F17D79">
        <w:rPr>
          <w:sz w:val="28"/>
          <w:szCs w:val="28"/>
        </w:rPr>
        <w:t xml:space="preserve">ом сообщении о реализации </w:t>
      </w:r>
      <w:r w:rsidR="006F766D">
        <w:rPr>
          <w:sz w:val="28"/>
          <w:szCs w:val="28"/>
        </w:rPr>
        <w:t>транспортн</w:t>
      </w:r>
      <w:r w:rsidR="00960F6D">
        <w:rPr>
          <w:sz w:val="28"/>
          <w:szCs w:val="28"/>
        </w:rPr>
        <w:t>ого</w:t>
      </w:r>
      <w:r w:rsidR="006F766D">
        <w:rPr>
          <w:sz w:val="28"/>
          <w:szCs w:val="28"/>
        </w:rPr>
        <w:t xml:space="preserve"> средств</w:t>
      </w:r>
      <w:r w:rsidR="00960F6D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). </w:t>
      </w:r>
    </w:p>
    <w:p w:rsidR="00E905D9" w:rsidRDefault="00F44D02" w:rsidP="002324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</w:p>
    <w:p w:rsidR="00820C24" w:rsidRPr="00F17D79" w:rsidRDefault="00820C24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Претендент </w:t>
      </w:r>
      <w:r w:rsidRPr="00F17D79">
        <w:rPr>
          <w:sz w:val="28"/>
          <w:szCs w:val="28"/>
        </w:rPr>
        <w:t xml:space="preserve">– физическое или юридическое лица, подавшие для участия в </w:t>
      </w:r>
      <w:r w:rsidR="00F44D0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 xml:space="preserve">аукционе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проведении </w:t>
      </w:r>
      <w:r w:rsidR="00F44D0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аукциона. </w:t>
      </w:r>
    </w:p>
    <w:p w:rsidR="00820C24" w:rsidRPr="00F17D79" w:rsidRDefault="00F44D02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Участник </w:t>
      </w:r>
      <w:r w:rsidRPr="00F17D79">
        <w:rPr>
          <w:b/>
          <w:bCs/>
          <w:sz w:val="28"/>
          <w:szCs w:val="28"/>
        </w:rPr>
        <w:t xml:space="preserve">открытого </w:t>
      </w:r>
      <w:r w:rsidR="00820C24" w:rsidRPr="00F17D79">
        <w:rPr>
          <w:b/>
          <w:bCs/>
          <w:sz w:val="28"/>
          <w:szCs w:val="28"/>
        </w:rPr>
        <w:t xml:space="preserve">аукциона (покупатель) </w:t>
      </w:r>
      <w:r w:rsidR="00820C24" w:rsidRPr="00F17D79">
        <w:rPr>
          <w:sz w:val="28"/>
          <w:szCs w:val="28"/>
        </w:rPr>
        <w:t>– претендент, допущенный ау</w:t>
      </w:r>
      <w:r w:rsidR="00BC1F60">
        <w:rPr>
          <w:sz w:val="28"/>
          <w:szCs w:val="28"/>
        </w:rPr>
        <w:t>кционной комиссией к участию в</w:t>
      </w:r>
      <w:r w:rsidRPr="00F17D79">
        <w:rPr>
          <w:sz w:val="28"/>
          <w:szCs w:val="28"/>
        </w:rPr>
        <w:t xml:space="preserve"> открытом </w:t>
      </w:r>
      <w:r w:rsidR="00820C24" w:rsidRPr="00F17D79">
        <w:rPr>
          <w:sz w:val="28"/>
          <w:szCs w:val="28"/>
        </w:rPr>
        <w:t xml:space="preserve">аукционе. </w:t>
      </w:r>
    </w:p>
    <w:p w:rsidR="00820C24" w:rsidRPr="00F17D79" w:rsidRDefault="00F44D02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BC1F60">
        <w:rPr>
          <w:b/>
          <w:bCs/>
          <w:sz w:val="28"/>
          <w:szCs w:val="28"/>
        </w:rPr>
        <w:t>Заявка на участие в</w:t>
      </w:r>
      <w:r w:rsidRPr="00F17D79">
        <w:rPr>
          <w:b/>
          <w:bCs/>
          <w:sz w:val="28"/>
          <w:szCs w:val="28"/>
        </w:rPr>
        <w:t xml:space="preserve"> открытом </w:t>
      </w:r>
      <w:r w:rsidR="00820C24" w:rsidRPr="00F17D79">
        <w:rPr>
          <w:b/>
          <w:bCs/>
          <w:sz w:val="28"/>
          <w:szCs w:val="28"/>
        </w:rPr>
        <w:t xml:space="preserve">аукционе </w:t>
      </w:r>
      <w:r w:rsidR="00820C24" w:rsidRPr="00F17D79">
        <w:rPr>
          <w:sz w:val="28"/>
          <w:szCs w:val="28"/>
        </w:rPr>
        <w:t xml:space="preserve">– документальное подтверждение согласия претендента участвовать в </w:t>
      </w:r>
      <w:r w:rsidRPr="00F17D79">
        <w:rPr>
          <w:sz w:val="28"/>
          <w:szCs w:val="28"/>
        </w:rPr>
        <w:t xml:space="preserve">открытом аукционе </w:t>
      </w:r>
      <w:r w:rsidR="00820C24" w:rsidRPr="00F17D79">
        <w:rPr>
          <w:sz w:val="28"/>
          <w:szCs w:val="28"/>
        </w:rPr>
        <w:t xml:space="preserve">на условиях, указанных в информационном сообщении о проведении открытого </w:t>
      </w:r>
      <w:r w:rsidR="00A238E2" w:rsidRPr="00F17D79">
        <w:rPr>
          <w:sz w:val="28"/>
          <w:szCs w:val="28"/>
        </w:rPr>
        <w:t>аукциона и</w:t>
      </w:r>
      <w:r w:rsidR="00820C24" w:rsidRPr="00F17D79">
        <w:rPr>
          <w:sz w:val="28"/>
          <w:szCs w:val="28"/>
        </w:rPr>
        <w:t xml:space="preserve"> аукционной документации, поданное в срок и по установленной форме. </w:t>
      </w:r>
    </w:p>
    <w:p w:rsidR="00820C24" w:rsidRPr="00F17D79" w:rsidRDefault="00F44D02" w:rsidP="009D3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Договор </w:t>
      </w:r>
      <w:r w:rsidR="00820C24" w:rsidRPr="00F17D79">
        <w:rPr>
          <w:sz w:val="28"/>
          <w:szCs w:val="28"/>
        </w:rPr>
        <w:t xml:space="preserve">– соглашение двух или нескольких лиц об установлении, изменении или прекращении гражданских прав и обязанностей. </w:t>
      </w:r>
    </w:p>
    <w:p w:rsidR="00232472" w:rsidRPr="00505ED1" w:rsidRDefault="00F44D02" w:rsidP="00505E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Юридическое лицо </w:t>
      </w:r>
      <w:r w:rsidR="00820C24" w:rsidRPr="00F17D79">
        <w:rPr>
          <w:sz w:val="28"/>
          <w:szCs w:val="28"/>
        </w:rPr>
        <w:t xml:space="preserve">–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8241AD" w:rsidRDefault="008241AD" w:rsidP="0023247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634A54">
        <w:rPr>
          <w:b/>
          <w:bCs/>
          <w:sz w:val="28"/>
          <w:szCs w:val="28"/>
        </w:rPr>
        <w:t>3</w:t>
      </w:r>
      <w:r w:rsidRPr="00F17D79">
        <w:rPr>
          <w:b/>
          <w:bCs/>
          <w:sz w:val="28"/>
          <w:szCs w:val="28"/>
        </w:rPr>
        <w:t>. Требования к участникам аукциона</w:t>
      </w:r>
    </w:p>
    <w:p w:rsidR="00063E79" w:rsidRDefault="00F44D02" w:rsidP="00521D08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521D08">
        <w:rPr>
          <w:sz w:val="28"/>
          <w:szCs w:val="28"/>
        </w:rPr>
        <w:t>В связи с тем, что</w:t>
      </w:r>
      <w:r w:rsidR="009D34E4">
        <w:rPr>
          <w:sz w:val="28"/>
          <w:szCs w:val="28"/>
        </w:rPr>
        <w:t xml:space="preserve"> </w:t>
      </w:r>
      <w:r w:rsidR="00A43127">
        <w:rPr>
          <w:sz w:val="28"/>
          <w:szCs w:val="28"/>
        </w:rPr>
        <w:t>гараж</w:t>
      </w:r>
      <w:r w:rsidR="00521D08">
        <w:rPr>
          <w:sz w:val="28"/>
          <w:szCs w:val="28"/>
        </w:rPr>
        <w:t xml:space="preserve"> Продавц</w:t>
      </w:r>
      <w:r w:rsidR="009D34E4">
        <w:rPr>
          <w:sz w:val="28"/>
          <w:szCs w:val="28"/>
        </w:rPr>
        <w:t>а</w:t>
      </w:r>
      <w:r w:rsidR="00521D08">
        <w:rPr>
          <w:sz w:val="28"/>
          <w:szCs w:val="28"/>
        </w:rPr>
        <w:t xml:space="preserve"> расположен на территории закрытого</w:t>
      </w:r>
      <w:r w:rsidR="0005657E">
        <w:rPr>
          <w:sz w:val="28"/>
          <w:szCs w:val="28"/>
        </w:rPr>
        <w:t xml:space="preserve"> административно-</w:t>
      </w:r>
      <w:r w:rsidR="009D34E4">
        <w:rPr>
          <w:sz w:val="28"/>
          <w:szCs w:val="28"/>
        </w:rPr>
        <w:t xml:space="preserve">территориального образования (ЗАТО), всем представителям Покупателя, участвующим в </w:t>
      </w:r>
      <w:r w:rsidR="00FF2BDF">
        <w:rPr>
          <w:sz w:val="28"/>
          <w:szCs w:val="28"/>
        </w:rPr>
        <w:t>вывозе</w:t>
      </w:r>
      <w:r w:rsidR="009D34E4">
        <w:rPr>
          <w:sz w:val="28"/>
          <w:szCs w:val="28"/>
        </w:rPr>
        <w:t xml:space="preserve"> продукции, а также на транспортные средства Покупателя, необходимо оформить пропуска для въезда на </w:t>
      </w:r>
      <w:proofErr w:type="gramStart"/>
      <w:r w:rsidR="009D34E4">
        <w:rPr>
          <w:sz w:val="28"/>
          <w:szCs w:val="28"/>
        </w:rPr>
        <w:t>территорию</w:t>
      </w:r>
      <w:proofErr w:type="gramEnd"/>
      <w:r w:rsidR="009D34E4">
        <w:rPr>
          <w:sz w:val="28"/>
          <w:szCs w:val="28"/>
        </w:rPr>
        <w:t xml:space="preserve"> ЗАТО в соответствии с Постановлением Правительства РФ от 11.07.96 № 693 «Об утверждении Положения о порядке обеспечения особого режима в ЗАТО».</w:t>
      </w:r>
    </w:p>
    <w:p w:rsidR="009D34E4" w:rsidRPr="00F17D79" w:rsidRDefault="009D34E4" w:rsidP="00521D08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D44012" w:rsidRPr="00A43127" w:rsidRDefault="00D44012" w:rsidP="00D4401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  <w:r w:rsidRPr="00A43127">
        <w:rPr>
          <w:b/>
          <w:bCs/>
          <w:sz w:val="28"/>
          <w:szCs w:val="28"/>
        </w:rPr>
        <w:t>1.</w:t>
      </w:r>
      <w:r w:rsidR="00634A54" w:rsidRPr="00A43127">
        <w:rPr>
          <w:b/>
          <w:bCs/>
          <w:sz w:val="28"/>
          <w:szCs w:val="28"/>
        </w:rPr>
        <w:t>3</w:t>
      </w:r>
      <w:r w:rsidRPr="00A43127">
        <w:rPr>
          <w:b/>
          <w:bCs/>
          <w:sz w:val="28"/>
          <w:szCs w:val="28"/>
        </w:rPr>
        <w:t>.1. Дополнительные требования</w:t>
      </w:r>
    </w:p>
    <w:p w:rsidR="00D44012" w:rsidRPr="00A43127" w:rsidRDefault="00D44012" w:rsidP="00D4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t>Вилючинский городской округ – ЗАТО г. Вилючинск является закрытым административно-территориальным образованием. В соответствии с Законом РФ от 14.07.1992 № 3297-1 «О закрытом административно-территориальном образовании» и постановлением Правительства РФ от 26.06.1998 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 установлены ограничения в связи с особым режимом безопасного функционирования предприятий и объектов.</w:t>
      </w:r>
    </w:p>
    <w:p w:rsidR="00D44012" w:rsidRPr="00A43127" w:rsidRDefault="00D44012" w:rsidP="00D4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t xml:space="preserve">Инструкция о пропускном режиме в контролируемой зоне закрытом административно-территориальном образовании городе </w:t>
      </w:r>
      <w:proofErr w:type="spellStart"/>
      <w:r w:rsidRPr="00A43127">
        <w:rPr>
          <w:sz w:val="28"/>
          <w:szCs w:val="28"/>
        </w:rPr>
        <w:t>Вилючинске</w:t>
      </w:r>
      <w:proofErr w:type="spellEnd"/>
      <w:r w:rsidRPr="00A43127">
        <w:rPr>
          <w:sz w:val="28"/>
          <w:szCs w:val="28"/>
        </w:rPr>
        <w:t xml:space="preserve"> Камчатского края утверждена постановлением главы Вилючинского городского округа от 11.01.2009 № 1, определяет порядок доступа граждан и въезда (выезда) транспортных средств в контролируемую зону ЗАТО г. </w:t>
      </w:r>
      <w:proofErr w:type="spellStart"/>
      <w:r w:rsidRPr="00A43127">
        <w:rPr>
          <w:sz w:val="28"/>
          <w:szCs w:val="28"/>
        </w:rPr>
        <w:t>Вилючинска</w:t>
      </w:r>
      <w:proofErr w:type="spellEnd"/>
      <w:r w:rsidRPr="00A43127">
        <w:rPr>
          <w:sz w:val="28"/>
          <w:szCs w:val="28"/>
        </w:rPr>
        <w:t xml:space="preserve"> и размещена на официальном сайте </w:t>
      </w:r>
      <w:proofErr w:type="spellStart"/>
      <w:r w:rsidRPr="00A43127">
        <w:rPr>
          <w:sz w:val="28"/>
          <w:szCs w:val="28"/>
        </w:rPr>
        <w:t>Вилючинского</w:t>
      </w:r>
      <w:proofErr w:type="spellEnd"/>
      <w:r w:rsidRPr="00A43127">
        <w:rPr>
          <w:sz w:val="28"/>
          <w:szCs w:val="28"/>
        </w:rPr>
        <w:t xml:space="preserve"> городского округа </w:t>
      </w:r>
      <w:hyperlink r:id="rId6" w:history="1">
        <w:r w:rsidRPr="00A43127">
          <w:rPr>
            <w:rStyle w:val="a3"/>
            <w:sz w:val="28"/>
            <w:szCs w:val="28"/>
            <w:lang w:val="en-US"/>
          </w:rPr>
          <w:t>www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Pr="00A43127">
          <w:rPr>
            <w:rStyle w:val="a3"/>
            <w:sz w:val="28"/>
            <w:szCs w:val="28"/>
          </w:rPr>
          <w:t>-</w:t>
        </w:r>
        <w:r w:rsidRPr="00A43127">
          <w:rPr>
            <w:rStyle w:val="a3"/>
            <w:sz w:val="28"/>
            <w:szCs w:val="28"/>
            <w:lang w:val="en-US"/>
          </w:rPr>
          <w:t>city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3127">
        <w:rPr>
          <w:sz w:val="28"/>
          <w:szCs w:val="28"/>
        </w:rPr>
        <w:t xml:space="preserve"> в разделе «Город» - «О пропускном режиме». </w:t>
      </w:r>
    </w:p>
    <w:p w:rsidR="00D44012" w:rsidRPr="00A43127" w:rsidRDefault="00D44012" w:rsidP="00D4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lastRenderedPageBreak/>
        <w:t xml:space="preserve">Для своевременного оформления пропуска на проезд в ЗАТО г. Вилючинск необходимо заблаговременно подать на электронный адрес </w:t>
      </w:r>
      <w:hyperlink r:id="rId7" w:history="1">
        <w:r w:rsidRPr="00A43127">
          <w:rPr>
            <w:color w:val="0000FF"/>
            <w:sz w:val="28"/>
            <w:szCs w:val="28"/>
            <w:u w:val="single"/>
            <w:lang w:val="en-US"/>
          </w:rPr>
          <w:t>svrc</w:t>
        </w:r>
        <w:r w:rsidRPr="00A43127">
          <w:rPr>
            <w:color w:val="0000FF"/>
            <w:sz w:val="28"/>
            <w:szCs w:val="28"/>
            <w:u w:val="single"/>
          </w:rPr>
          <w:t>7@</w:t>
        </w:r>
        <w:r w:rsidRPr="00A43127">
          <w:rPr>
            <w:color w:val="0000FF"/>
            <w:sz w:val="28"/>
            <w:szCs w:val="28"/>
            <w:u w:val="single"/>
            <w:lang w:val="en-US"/>
          </w:rPr>
          <w:t>aosvrc</w:t>
        </w:r>
        <w:r w:rsidRPr="00A43127">
          <w:rPr>
            <w:color w:val="0000FF"/>
            <w:sz w:val="28"/>
            <w:szCs w:val="28"/>
            <w:u w:val="single"/>
          </w:rPr>
          <w:t>.</w:t>
        </w:r>
        <w:r w:rsidRPr="00A4312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43127">
        <w:rPr>
          <w:color w:val="0000FF"/>
          <w:sz w:val="28"/>
          <w:szCs w:val="28"/>
          <w:u w:val="single"/>
        </w:rPr>
        <w:t>,</w:t>
      </w:r>
      <w:r w:rsidRPr="00A43127">
        <w:rPr>
          <w:color w:val="0000FF"/>
          <w:sz w:val="28"/>
          <w:szCs w:val="28"/>
        </w:rPr>
        <w:t xml:space="preserve"> </w:t>
      </w:r>
      <w:r w:rsidRPr="00A43127">
        <w:rPr>
          <w:sz w:val="28"/>
          <w:szCs w:val="28"/>
        </w:rPr>
        <w:t xml:space="preserve">копию на адрес </w:t>
      </w:r>
      <w:hyperlink r:id="rId8" w:history="1">
        <w:r w:rsidRPr="00A43127">
          <w:rPr>
            <w:rStyle w:val="a3"/>
            <w:sz w:val="28"/>
            <w:szCs w:val="28"/>
            <w:lang w:val="en-US"/>
          </w:rPr>
          <w:t>mto</w:t>
        </w:r>
        <w:r w:rsidRPr="00A43127">
          <w:rPr>
            <w:rStyle w:val="a3"/>
            <w:sz w:val="28"/>
            <w:szCs w:val="28"/>
          </w:rPr>
          <w:t>@</w:t>
        </w:r>
        <w:r w:rsidRPr="00A43127">
          <w:rPr>
            <w:rStyle w:val="a3"/>
            <w:sz w:val="28"/>
            <w:szCs w:val="28"/>
            <w:lang w:val="en-US"/>
          </w:rPr>
          <w:t>aosvrc</w:t>
        </w:r>
        <w:r w:rsidRPr="00A43127">
          <w:rPr>
            <w:rStyle w:val="a3"/>
            <w:sz w:val="28"/>
            <w:szCs w:val="28"/>
          </w:rPr>
          <w:t>.</w:t>
        </w:r>
        <w:r w:rsidRPr="00A43127">
          <w:rPr>
            <w:rStyle w:val="a3"/>
            <w:sz w:val="28"/>
            <w:szCs w:val="28"/>
            <w:lang w:val="en-US"/>
          </w:rPr>
          <w:t>ru</w:t>
        </w:r>
      </w:hyperlink>
      <w:r w:rsidRPr="00A43127">
        <w:rPr>
          <w:sz w:val="28"/>
          <w:szCs w:val="28"/>
        </w:rPr>
        <w:t xml:space="preserve"> заявку с приложением документов: копи</w:t>
      </w:r>
      <w:r w:rsidR="00FF2BDF">
        <w:rPr>
          <w:sz w:val="28"/>
          <w:szCs w:val="28"/>
        </w:rPr>
        <w:t>я</w:t>
      </w:r>
      <w:r w:rsidRPr="00A43127">
        <w:rPr>
          <w:sz w:val="28"/>
          <w:szCs w:val="28"/>
        </w:rPr>
        <w:t xml:space="preserve"> паспорт</w:t>
      </w:r>
      <w:r w:rsidR="00FF2BDF">
        <w:rPr>
          <w:sz w:val="28"/>
          <w:szCs w:val="28"/>
        </w:rPr>
        <w:t>а сотрудника</w:t>
      </w:r>
      <w:r w:rsidRPr="00A43127">
        <w:rPr>
          <w:sz w:val="28"/>
          <w:szCs w:val="28"/>
        </w:rPr>
        <w:t xml:space="preserve"> со страницей регистрации, устав организации (копия), ЕГРЮЛ, не старше 3-х месяцев (копия), свидетельство о постановке в налоговом органе (ИНН организации, копия), свидетельство о внесении в единый государственный реестр (копия), копии трудовых книжек сотрудников, командировочное удостоверение. Все копии предоставленных документов должны быть заверены печатью вызываемой организации.</w:t>
      </w:r>
      <w:r w:rsidR="00FF2BDF">
        <w:rPr>
          <w:sz w:val="28"/>
          <w:szCs w:val="28"/>
        </w:rPr>
        <w:t xml:space="preserve"> (Для физических лиц копия паспорта со страницей регистрации). </w:t>
      </w:r>
      <w:r w:rsidRPr="00A43127">
        <w:rPr>
          <w:sz w:val="28"/>
          <w:szCs w:val="28"/>
        </w:rPr>
        <w:t>Срок оформления пропуска не менее трех недель.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 Аукционная документация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2.1. Получение аукционной документации.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Запрос о предоставлении аукционной документации должен содержать чёткую информацию о наименовании претендента, его адресе, номерах телефонов и данных уполномоченных представителей. </w:t>
      </w:r>
    </w:p>
    <w:p w:rsidR="002E0FF2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Претендент вправе воспользоваться информацией об аукционе, размещённой на сайт</w:t>
      </w:r>
      <w:r w:rsidR="00FF2BDF">
        <w:rPr>
          <w:sz w:val="28"/>
          <w:szCs w:val="28"/>
        </w:rPr>
        <w:t>е</w:t>
      </w:r>
      <w:r w:rsidR="00820C24" w:rsidRPr="00F17D79">
        <w:rPr>
          <w:sz w:val="28"/>
          <w:szCs w:val="28"/>
        </w:rPr>
        <w:t xml:space="preserve"> </w:t>
      </w:r>
      <w:r w:rsidR="00C62DBB">
        <w:rPr>
          <w:sz w:val="28"/>
          <w:szCs w:val="28"/>
        </w:rPr>
        <w:t xml:space="preserve">в </w:t>
      </w:r>
      <w:r w:rsidR="00820C24" w:rsidRPr="00F17D79">
        <w:rPr>
          <w:sz w:val="28"/>
          <w:szCs w:val="28"/>
        </w:rPr>
        <w:t>сети «Интернет»: АО «</w:t>
      </w:r>
      <w:r w:rsidRPr="00F17D79">
        <w:rPr>
          <w:sz w:val="28"/>
          <w:szCs w:val="28"/>
        </w:rPr>
        <w:t>СВРЦ</w:t>
      </w:r>
      <w:r w:rsidR="00820C24" w:rsidRPr="00F17D79">
        <w:rPr>
          <w:sz w:val="28"/>
          <w:szCs w:val="28"/>
        </w:rPr>
        <w:t xml:space="preserve">» </w:t>
      </w:r>
      <w:proofErr w:type="spellStart"/>
      <w:proofErr w:type="gramStart"/>
      <w:r w:rsidR="00D44012" w:rsidRPr="00994F9B">
        <w:rPr>
          <w:b/>
          <w:sz w:val="28"/>
          <w:szCs w:val="28"/>
          <w:u w:val="single"/>
        </w:rPr>
        <w:t>сврц.рф</w:t>
      </w:r>
      <w:proofErr w:type="spellEnd"/>
      <w:proofErr w:type="gramEnd"/>
      <w:r w:rsidR="00D44012" w:rsidRPr="00F17D79">
        <w:rPr>
          <w:sz w:val="28"/>
          <w:szCs w:val="28"/>
        </w:rPr>
        <w:t xml:space="preserve"> </w:t>
      </w:r>
      <w:r w:rsidR="004448A9" w:rsidRPr="00F17D79">
        <w:rPr>
          <w:sz w:val="28"/>
          <w:szCs w:val="28"/>
        </w:rPr>
        <w:t>во вкладке «</w:t>
      </w:r>
      <w:r w:rsidR="00C62DBB">
        <w:rPr>
          <w:sz w:val="28"/>
          <w:szCs w:val="28"/>
        </w:rPr>
        <w:t>Аукционы».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2.2. Разъяснение положений аукционной документации.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претенденту, подавшему запрос, по адресу, указанному в запросе, при условии, что указанный запрос поступил к организатору торгов не позднее, чем за пять дней до дня окончания приёма заявок на участие в аукционе.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аукциона не отвечает на вопросы претендентов, связанные с разъяснением положений аукционной документации, заданные по телефону, лично или по электронной почте.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2.3 Внесение изменений в информационное сообщение и аукционную документацию.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вправе принять решение о внесении изменений в информационное сообщение и аукционную документацию в любое время, но не позднее, чем за пять дней до даты окончания приёма заявок.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BC1F60">
        <w:rPr>
          <w:sz w:val="28"/>
          <w:szCs w:val="28"/>
        </w:rPr>
        <w:t xml:space="preserve">Все вносимые </w:t>
      </w:r>
      <w:r w:rsidR="00A238E2">
        <w:rPr>
          <w:sz w:val="28"/>
          <w:szCs w:val="28"/>
        </w:rPr>
        <w:t>в информационные сообщения</w:t>
      </w:r>
      <w:r w:rsidR="00820C24" w:rsidRPr="00F17D79">
        <w:rPr>
          <w:sz w:val="28"/>
          <w:szCs w:val="28"/>
        </w:rPr>
        <w:t xml:space="preserve"> изменения подлежат опубликованию в том же порядке, что и информационное сообщение.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случае внесения в информационное сообщение изменений, организатор торгов изменяет дату проведения аукциона и продлевает срок приёма заявок так, чтобы со дня опубликования изменений до даты проведения аукциона тако</w:t>
      </w:r>
      <w:r w:rsidR="008F1000" w:rsidRPr="00F17D79">
        <w:rPr>
          <w:sz w:val="28"/>
          <w:szCs w:val="28"/>
        </w:rPr>
        <w:t>й срок составлял не менее чем 15</w:t>
      </w:r>
      <w:r w:rsidR="00820C24" w:rsidRPr="00F17D79">
        <w:rPr>
          <w:sz w:val="28"/>
          <w:szCs w:val="28"/>
        </w:rPr>
        <w:t xml:space="preserve">-ти дней. </w:t>
      </w:r>
    </w:p>
    <w:p w:rsidR="00820C24" w:rsidRPr="00F17D79" w:rsidRDefault="008F100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не имеет обязательств и не несет ответственности в случае, если претендент не ознакомился с изменениями, внесенными в информационное сообщение и аукционную документацию.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2.4 Отказ от проведения </w:t>
      </w:r>
      <w:r w:rsidR="002C1858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торгов, официально опубликовавший в печатном издании и разместивший на официальных сайтах торгов информационное сообщение, вправе отказаться от </w:t>
      </w:r>
      <w:r w:rsidR="00A238E2" w:rsidRPr="00F17D79">
        <w:rPr>
          <w:sz w:val="28"/>
          <w:szCs w:val="28"/>
        </w:rPr>
        <w:t>проведения открытого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аукциона не позднее, чем за 10-ть дней до даты окончания приема заявок.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течение 5-ти </w:t>
      </w:r>
      <w:r w:rsidR="00A7161E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со дня принятия решения об отказе от проведения </w:t>
      </w:r>
      <w:r w:rsidR="002C1858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организатор аукциона направляет претендентам уведомление об отказе от проведения </w:t>
      </w:r>
      <w:r w:rsidR="002C1858" w:rsidRPr="00F17D79">
        <w:rPr>
          <w:sz w:val="28"/>
          <w:szCs w:val="28"/>
        </w:rPr>
        <w:t xml:space="preserve">отрытого </w:t>
      </w:r>
      <w:r w:rsidR="00820C24" w:rsidRPr="00F17D79">
        <w:rPr>
          <w:sz w:val="28"/>
          <w:szCs w:val="28"/>
        </w:rPr>
        <w:t xml:space="preserve">аукциона в письменной форме.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случае если претендентом внесен задаток на участие в аукционе, возврат задатка осуществляется в течение </w:t>
      </w:r>
      <w:r w:rsidR="00E14EE7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A7161E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со дня принятия решения организатором торгов об отказе от </w:t>
      </w:r>
      <w:r w:rsidR="00A238E2" w:rsidRPr="00F17D79">
        <w:rPr>
          <w:sz w:val="28"/>
          <w:szCs w:val="28"/>
        </w:rPr>
        <w:t>проведения открытого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аукциона. </w:t>
      </w:r>
    </w:p>
    <w:p w:rsidR="00631EFD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Извещение об отказе от проведения </w:t>
      </w:r>
      <w:r w:rsidR="002C1858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со ссылкой на номер публикации информационного сообщения публикуется в том же печатном издании, в котором было опубликовано информационное сообщение, а также размещае</w:t>
      </w:r>
      <w:r w:rsidR="002C1858" w:rsidRPr="00F17D79">
        <w:rPr>
          <w:sz w:val="28"/>
          <w:szCs w:val="28"/>
        </w:rPr>
        <w:t>тся на официальн</w:t>
      </w:r>
      <w:r w:rsidR="008C4F57">
        <w:rPr>
          <w:sz w:val="28"/>
          <w:szCs w:val="28"/>
        </w:rPr>
        <w:t>ом</w:t>
      </w:r>
      <w:r w:rsidR="002C1858" w:rsidRPr="00F17D79">
        <w:rPr>
          <w:sz w:val="28"/>
          <w:szCs w:val="28"/>
        </w:rPr>
        <w:t xml:space="preserve"> сайт</w:t>
      </w:r>
      <w:r w:rsidR="008C4F57">
        <w:rPr>
          <w:sz w:val="28"/>
          <w:szCs w:val="28"/>
        </w:rPr>
        <w:t>е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3. Подготовка заявки на участие в аукционе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3.1. Форма заявки на участие в аукционе. Документы, прилагаемые к заявке.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>Для участия в открытом аукционе</w:t>
      </w:r>
      <w:r w:rsidR="00820C24" w:rsidRPr="00F17D79">
        <w:rPr>
          <w:sz w:val="28"/>
          <w:szCs w:val="28"/>
        </w:rPr>
        <w:t xml:space="preserve"> претенденты пр</w:t>
      </w:r>
      <w:r w:rsidRPr="00F17D79">
        <w:rPr>
          <w:sz w:val="28"/>
          <w:szCs w:val="28"/>
        </w:rPr>
        <w:t>едставляют организатору торгов</w:t>
      </w:r>
      <w:r w:rsidR="00820C24" w:rsidRPr="00F17D79">
        <w:rPr>
          <w:sz w:val="28"/>
          <w:szCs w:val="28"/>
        </w:rPr>
        <w:t xml:space="preserve"> следующие документы: </w:t>
      </w:r>
    </w:p>
    <w:p w:rsidR="00820C24" w:rsidRPr="00F17D79" w:rsidRDefault="00631EFD" w:rsidP="002324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1. З</w:t>
      </w:r>
      <w:r w:rsidR="00820C24" w:rsidRPr="00F17D79">
        <w:rPr>
          <w:sz w:val="28"/>
          <w:szCs w:val="28"/>
        </w:rPr>
        <w:t>ая</w:t>
      </w:r>
      <w:r w:rsidR="007C2E46" w:rsidRPr="00F17D79">
        <w:rPr>
          <w:sz w:val="28"/>
          <w:szCs w:val="28"/>
        </w:rPr>
        <w:t>вка установленной формы</w:t>
      </w:r>
      <w:r w:rsidR="00820C24" w:rsidRPr="00F17D79">
        <w:rPr>
          <w:sz w:val="28"/>
          <w:szCs w:val="28"/>
        </w:rPr>
        <w:t xml:space="preserve">; </w:t>
      </w:r>
    </w:p>
    <w:p w:rsidR="00820C24" w:rsidRPr="00F17D79" w:rsidRDefault="00160F1D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2.</w:t>
      </w:r>
      <w:r w:rsidR="00ED523C" w:rsidRPr="00F17D79">
        <w:rPr>
          <w:sz w:val="28"/>
          <w:szCs w:val="28"/>
        </w:rPr>
        <w:t xml:space="preserve"> </w:t>
      </w:r>
      <w:r w:rsidR="00631EFD" w:rsidRPr="00F17D79">
        <w:rPr>
          <w:sz w:val="28"/>
          <w:szCs w:val="28"/>
        </w:rPr>
        <w:t>Н</w:t>
      </w:r>
      <w:r w:rsidR="00820C24" w:rsidRPr="00F17D79">
        <w:rPr>
          <w:sz w:val="28"/>
          <w:szCs w:val="28"/>
        </w:rPr>
        <w:t xml:space="preserve">адлежащим образом заверенная доверенность на право представлять соответствующие интересы представителем претендента; </w:t>
      </w:r>
    </w:p>
    <w:p w:rsidR="00820C24" w:rsidRDefault="00631EFD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3. П</w:t>
      </w:r>
      <w:r w:rsidR="00820C24" w:rsidRPr="00F17D79">
        <w:rPr>
          <w:sz w:val="28"/>
          <w:szCs w:val="28"/>
        </w:rPr>
        <w:t xml:space="preserve">латёжный документ (оригинал или заверенную копию) об оплате суммы задатка; </w:t>
      </w:r>
    </w:p>
    <w:p w:rsidR="00820C24" w:rsidRPr="00F17D79" w:rsidRDefault="00820C24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Помимо вышеизложенных документов для целей принятия решения о признании претендента участником </w:t>
      </w:r>
      <w:r w:rsidR="00E27131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 представляются следующие документы: </w:t>
      </w:r>
    </w:p>
    <w:p w:rsidR="00820C24" w:rsidRPr="00F17D79" w:rsidRDefault="00820C24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Для юридических лиц: </w:t>
      </w:r>
    </w:p>
    <w:p w:rsidR="003D6BE6" w:rsidRPr="00F17D79" w:rsidRDefault="003D6BE6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17D79">
        <w:rPr>
          <w:sz w:val="28"/>
          <w:szCs w:val="28"/>
        </w:rPr>
        <w:t>Нотариально заверенные копии учредительных документов с зарегистрированными изменениями и дополнениям</w:t>
      </w:r>
      <w:r>
        <w:rPr>
          <w:sz w:val="28"/>
          <w:szCs w:val="28"/>
        </w:rPr>
        <w:t>и;</w:t>
      </w:r>
    </w:p>
    <w:p w:rsidR="003D6BE6" w:rsidRPr="00F17D79" w:rsidRDefault="003D6BE6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Нотариально заверенные копии свидетельства о внесении записи в Единый государственный реестр юридических лиц, подтверждающие государственную регистрацию юридического лица, свидетельства о постановке </w:t>
      </w:r>
      <w:r>
        <w:rPr>
          <w:sz w:val="28"/>
          <w:szCs w:val="28"/>
        </w:rPr>
        <w:t xml:space="preserve">на учёт в налоговом </w:t>
      </w:r>
      <w:r>
        <w:rPr>
          <w:sz w:val="28"/>
          <w:szCs w:val="28"/>
        </w:rPr>
        <w:lastRenderedPageBreak/>
        <w:t>органе</w:t>
      </w:r>
      <w:r w:rsidR="00634A54">
        <w:rPr>
          <w:sz w:val="28"/>
          <w:szCs w:val="28"/>
        </w:rPr>
        <w:t xml:space="preserve"> и с</w:t>
      </w:r>
      <w:r>
        <w:rPr>
          <w:sz w:val="28"/>
          <w:szCs w:val="28"/>
        </w:rPr>
        <w:t>видетельство</w:t>
      </w:r>
      <w:r w:rsidRPr="00257D1A">
        <w:rPr>
          <w:sz w:val="28"/>
          <w:szCs w:val="28"/>
        </w:rPr>
        <w:t xml:space="preserve"> об учете в </w:t>
      </w:r>
      <w:proofErr w:type="spellStart"/>
      <w:r w:rsidRPr="00257D1A">
        <w:rPr>
          <w:sz w:val="28"/>
          <w:szCs w:val="28"/>
        </w:rPr>
        <w:t>статрегистре</w:t>
      </w:r>
      <w:proofErr w:type="spellEnd"/>
      <w:r w:rsidRPr="00257D1A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 подписанное претендентом или его представителем и скреплено печатью претендента (для юридического лица);</w:t>
      </w:r>
    </w:p>
    <w:p w:rsidR="003D6BE6" w:rsidRPr="00F17D79" w:rsidRDefault="00634A54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6BE6">
        <w:rPr>
          <w:sz w:val="28"/>
          <w:szCs w:val="28"/>
        </w:rPr>
        <w:t>. </w:t>
      </w:r>
      <w:r w:rsidR="003D6BE6" w:rsidRPr="00F17D79">
        <w:rPr>
          <w:sz w:val="28"/>
          <w:szCs w:val="28"/>
        </w:rPr>
        <w:t xml:space="preserve">Надлежащим образом оформленные и удостоверенные документы, подтверждающие полномочия органов управления и должностных лиц претендента; </w:t>
      </w:r>
    </w:p>
    <w:p w:rsidR="003D6BE6" w:rsidRPr="00F17D79" w:rsidRDefault="00634A54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BE6" w:rsidRPr="00F17D79">
        <w:rPr>
          <w:sz w:val="28"/>
          <w:szCs w:val="28"/>
        </w:rPr>
        <w:t xml:space="preserve">. Оригинал полученной не ранее чем за 6 (шесть) месяцев до даты подачи заявки выписки из ЕГРЮЛ или нотариально заверенную копию такой выписки; </w:t>
      </w:r>
    </w:p>
    <w:p w:rsidR="00AA605E" w:rsidRPr="00AA605E" w:rsidRDefault="00AA605E" w:rsidP="003D6BE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A605E">
        <w:rPr>
          <w:b/>
          <w:bCs/>
          <w:sz w:val="28"/>
          <w:szCs w:val="28"/>
        </w:rPr>
        <w:t>Для физических лиц:</w:t>
      </w:r>
    </w:p>
    <w:p w:rsidR="006F766D" w:rsidRDefault="008C4F57" w:rsidP="006F766D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A605E" w:rsidRPr="00AF5842">
        <w:rPr>
          <w:sz w:val="28"/>
          <w:szCs w:val="28"/>
        </w:rPr>
        <w:t>опии всех листов паспорта.</w:t>
      </w:r>
    </w:p>
    <w:p w:rsidR="00AA605E" w:rsidRDefault="008C4F57" w:rsidP="006F766D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A605E" w:rsidRPr="006F766D">
        <w:rPr>
          <w:sz w:val="28"/>
          <w:szCs w:val="28"/>
        </w:rPr>
        <w:t xml:space="preserve">опия </w:t>
      </w:r>
      <w:r w:rsidR="00AF5842" w:rsidRPr="006F766D">
        <w:rPr>
          <w:sz w:val="28"/>
          <w:szCs w:val="28"/>
        </w:rPr>
        <w:t>свидетельства о постановке на учет физического лица в налоговом органе.</w:t>
      </w:r>
    </w:p>
    <w:p w:rsidR="008C4F57" w:rsidRPr="006F766D" w:rsidRDefault="008C4F57" w:rsidP="006F766D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СНИЛС.</w:t>
      </w:r>
    </w:p>
    <w:p w:rsidR="00820C24" w:rsidRPr="00F17D79" w:rsidRDefault="00820C24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Все листы документов, представляемые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2C1858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остаётся у продавца, другой – у претендента. </w:t>
      </w:r>
    </w:p>
    <w:p w:rsidR="00820C24" w:rsidRPr="00F17D79" w:rsidRDefault="002C1858" w:rsidP="00634A5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 несёт все расходы, связанные с подготовкой и подачей 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</w:t>
      </w:r>
      <w:r w:rsidRPr="00F17D79">
        <w:rPr>
          <w:sz w:val="28"/>
          <w:szCs w:val="28"/>
        </w:rPr>
        <w:t>кционе</w:t>
      </w:r>
      <w:r w:rsidR="00820C24" w:rsidRPr="00F17D79">
        <w:rPr>
          <w:sz w:val="28"/>
          <w:szCs w:val="28"/>
        </w:rPr>
        <w:t xml:space="preserve">. Организатор торгов не несёт ответственности и не имеет обязательств в связи с такими расходами независимо от того, как проводится и чем </w:t>
      </w:r>
      <w:r w:rsidR="00BD2206" w:rsidRPr="00F17D79">
        <w:rPr>
          <w:sz w:val="28"/>
          <w:szCs w:val="28"/>
        </w:rPr>
        <w:t>завершается открытый</w:t>
      </w: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</w:t>
      </w:r>
      <w:r w:rsidRPr="00F17D79">
        <w:rPr>
          <w:sz w:val="28"/>
          <w:szCs w:val="28"/>
        </w:rPr>
        <w:t xml:space="preserve"> претенденту в участии в открытом аукционе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3.2. Язык документов, входящих в состав заявки на участие в </w:t>
      </w:r>
      <w:r w:rsidR="002C1858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Заявка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документы, относящиеся к заявке, должны быть составлены на русском языке. </w:t>
      </w:r>
    </w:p>
    <w:p w:rsidR="005A6ECE" w:rsidRDefault="005A6ECE" w:rsidP="006909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6ECE" w:rsidRDefault="005A6ECE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3.3. Требования к содержанию документов, входящих в состав заявки на участие </w:t>
      </w:r>
      <w:r w:rsidR="00232472" w:rsidRPr="00F17D79">
        <w:rPr>
          <w:b/>
          <w:bCs/>
          <w:sz w:val="28"/>
          <w:szCs w:val="28"/>
        </w:rPr>
        <w:t>в открытом</w:t>
      </w:r>
      <w:r w:rsidR="002C1858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Документы, входящие в состав заявки представляются в оригинале либо в виде надлежащим образом заверенных копий</w:t>
      </w:r>
      <w:r w:rsidR="008C4F57">
        <w:rPr>
          <w:sz w:val="28"/>
          <w:szCs w:val="28"/>
        </w:rPr>
        <w:t xml:space="preserve"> (для физических лиц: </w:t>
      </w:r>
      <w:r w:rsidR="005A5079">
        <w:rPr>
          <w:sz w:val="28"/>
          <w:szCs w:val="28"/>
        </w:rPr>
        <w:t xml:space="preserve">копии </w:t>
      </w:r>
      <w:r w:rsidR="008C4F57">
        <w:rPr>
          <w:sz w:val="28"/>
          <w:szCs w:val="28"/>
        </w:rPr>
        <w:t>документ</w:t>
      </w:r>
      <w:r w:rsidR="005A5079">
        <w:rPr>
          <w:sz w:val="28"/>
          <w:szCs w:val="28"/>
        </w:rPr>
        <w:t>ов</w:t>
      </w:r>
      <w:r w:rsidR="008C4F57">
        <w:rPr>
          <w:sz w:val="28"/>
          <w:szCs w:val="28"/>
        </w:rPr>
        <w:t xml:space="preserve"> перечисленны</w:t>
      </w:r>
      <w:r w:rsidR="005A5079">
        <w:rPr>
          <w:sz w:val="28"/>
          <w:szCs w:val="28"/>
        </w:rPr>
        <w:t>х</w:t>
      </w:r>
      <w:r w:rsidR="008C4F57">
        <w:rPr>
          <w:sz w:val="28"/>
          <w:szCs w:val="28"/>
        </w:rPr>
        <w:t xml:space="preserve"> в п. 3.</w:t>
      </w:r>
      <w:r w:rsidR="00C06466">
        <w:rPr>
          <w:sz w:val="28"/>
          <w:szCs w:val="28"/>
        </w:rPr>
        <w:t>1</w:t>
      </w:r>
      <w:r w:rsidR="008C4F57">
        <w:rPr>
          <w:sz w:val="28"/>
          <w:szCs w:val="28"/>
        </w:rPr>
        <w:t>)</w:t>
      </w:r>
      <w:r w:rsidR="00820C24" w:rsidRPr="00F17D79">
        <w:rPr>
          <w:sz w:val="28"/>
          <w:szCs w:val="28"/>
        </w:rPr>
        <w:t xml:space="preserve">.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Сведения, содержащиеся в заявках участников аукциона, не должны допускать двусмысленных толкований.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Все документы, представляемые претендентами в составе 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должны быть заполнены по всем пунктам.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2D7304">
        <w:rPr>
          <w:sz w:val="28"/>
          <w:szCs w:val="28"/>
        </w:rPr>
        <w:t>Документы,</w:t>
      </w:r>
      <w:r w:rsidR="00820C24" w:rsidRPr="00F17D79">
        <w:rPr>
          <w:sz w:val="28"/>
          <w:szCs w:val="28"/>
        </w:rPr>
        <w:t xml:space="preserve"> содержащие помарки, подчистки, дописки, исправления, противоречия, ошибки и т.п., за исключением необходимых исправлений ошибок, сделанных претендентом, которые надлежащим образом заверены путем проставления уполномоченным лицом подписи и печати (для юридических лиц) рядом с исправлениями, при принятии решения о признании права лица на участие в аукционе не рассматриваются и считаются не поданными.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этом аукционная комиссия вправе признать поданные претендентом документы, содержащие мелкие погрешности, ошибки, несоответствия, соответствующими требованиям аукционной документации, если ошибки и неточности не противоречат нормам действующего законодательства Российской Федерации.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41AD" w:rsidRDefault="00820C24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3.4. Подтверждение полномочий лица на осуществление действий от имени </w:t>
      </w:r>
    </w:p>
    <w:p w:rsidR="00820C24" w:rsidRDefault="00820C24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претендента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5A5079" w:rsidRPr="00F17D79" w:rsidRDefault="005A5079" w:rsidP="005A5079">
      <w:pPr>
        <w:autoSpaceDE w:val="0"/>
        <w:autoSpaceDN w:val="0"/>
        <w:adjustRightInd w:val="0"/>
        <w:ind w:hanging="100"/>
        <w:rPr>
          <w:sz w:val="28"/>
          <w:szCs w:val="28"/>
        </w:rPr>
      </w:pPr>
      <w:r>
        <w:rPr>
          <w:b/>
          <w:bCs/>
          <w:sz w:val="28"/>
          <w:szCs w:val="28"/>
        </w:rPr>
        <w:t>Для юридических лиц:</w:t>
      </w:r>
    </w:p>
    <w:p w:rsidR="00401410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Полномочия лица, подписавшего заявку на участие в аукционе, должны быть подтверждены соответствующими документами.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Документами, подтверждающими полномочия руководителя юридического лица, являются: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а) выписка из единого государственного реестра юридических лиц или нотариально заверенная копия такой выписки; </w:t>
      </w:r>
    </w:p>
    <w:p w:rsidR="00820C24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б) документ, подтверждающий факт избрания (назначения) на должность руководителя юридического лица.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Это может быть заверенная копия протокола (выписка из протокола) или решения, копия приказа или распоряжения.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 на участие в аукционе, полностью соответствуют сведениям, содержащимся в выписке из единого государственного реестра юридических лиц (документам о государственной регистрации юридического лица в соответствии с законодательством соответствующего государства) и документу, подтверждающему факт избрания (назначения) на должность руководителя юридического лица.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Документами, подтверждающими полномочия представителя, действующего на основании доверенности, являются: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а) оригинал доверенности, составленной в соответствии с требованиями действующего законодательства (примерная форма доверенности приведена в приложении к настоящей документации); </w:t>
      </w:r>
    </w:p>
    <w:p w:rsidR="00897FD1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б) выписка из единого государственного реестра юридических лиц или нотариально заверенная копия такой </w:t>
      </w:r>
      <w:r w:rsidR="00BD2206" w:rsidRPr="00F17D79">
        <w:rPr>
          <w:sz w:val="28"/>
          <w:szCs w:val="28"/>
        </w:rPr>
        <w:t>выписки.</w:t>
      </w:r>
    </w:p>
    <w:p w:rsidR="005A5079" w:rsidRDefault="005A5079" w:rsidP="00B37624">
      <w:pPr>
        <w:autoSpaceDE w:val="0"/>
        <w:autoSpaceDN w:val="0"/>
        <w:adjustRightInd w:val="0"/>
        <w:ind w:hanging="100"/>
        <w:jc w:val="both"/>
        <w:rPr>
          <w:b/>
          <w:sz w:val="28"/>
          <w:szCs w:val="28"/>
        </w:rPr>
      </w:pPr>
      <w:r w:rsidRPr="005A5079">
        <w:rPr>
          <w:b/>
          <w:sz w:val="28"/>
          <w:szCs w:val="28"/>
        </w:rPr>
        <w:t>Для физических лиц:</w:t>
      </w:r>
    </w:p>
    <w:p w:rsidR="005A5079" w:rsidRPr="00F17D79" w:rsidRDefault="005A5079" w:rsidP="005A5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Документами, подтверждающими полномочия представителя, действующего на осн</w:t>
      </w:r>
      <w:r>
        <w:rPr>
          <w:sz w:val="28"/>
          <w:szCs w:val="28"/>
        </w:rPr>
        <w:t xml:space="preserve">овании доверенности, является </w:t>
      </w:r>
      <w:r w:rsidRPr="00F17D79">
        <w:rPr>
          <w:sz w:val="28"/>
          <w:szCs w:val="28"/>
        </w:rPr>
        <w:t>оригинал доверенности, составленной в соответствии с требованиями действующего законодательства (примерная форма доверенности приведена в прилож</w:t>
      </w:r>
      <w:r>
        <w:rPr>
          <w:sz w:val="28"/>
          <w:szCs w:val="28"/>
        </w:rPr>
        <w:t>ении к настоящей документации).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4. Подача заявки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4.1. Время, место и даты начала и окончания приёма заявок на участие </w:t>
      </w:r>
      <w:r w:rsidR="00A238E2" w:rsidRPr="00F17D79">
        <w:rPr>
          <w:b/>
          <w:bCs/>
          <w:sz w:val="28"/>
          <w:szCs w:val="28"/>
        </w:rPr>
        <w:t>в открытом</w:t>
      </w:r>
      <w:r w:rsidR="00401410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Приём заявок начинается с даты, объявленной в информационном сообщении о </w:t>
      </w:r>
      <w:r w:rsidR="00BD2206" w:rsidRPr="00F17D79">
        <w:rPr>
          <w:sz w:val="28"/>
          <w:szCs w:val="28"/>
        </w:rPr>
        <w:t>проведении открытого</w:t>
      </w: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аукциона и осуществляется в течение не менее 25 календарных дней и за</w:t>
      </w:r>
      <w:r w:rsidR="003F3623" w:rsidRPr="00F17D79">
        <w:rPr>
          <w:sz w:val="28"/>
          <w:szCs w:val="28"/>
        </w:rPr>
        <w:t>канчивается не позднее, чем за 2</w:t>
      </w:r>
      <w:r w:rsidR="00820C24" w:rsidRPr="00F17D79">
        <w:rPr>
          <w:sz w:val="28"/>
          <w:szCs w:val="28"/>
        </w:rPr>
        <w:t xml:space="preserve"> рабочих дня</w:t>
      </w:r>
      <w:r w:rsidR="003F3623" w:rsidRPr="00F17D79">
        <w:rPr>
          <w:sz w:val="28"/>
          <w:szCs w:val="28"/>
        </w:rPr>
        <w:t xml:space="preserve"> до </w:t>
      </w:r>
      <w:r w:rsidR="00BD2206" w:rsidRPr="00F17D79">
        <w:rPr>
          <w:sz w:val="28"/>
          <w:szCs w:val="28"/>
        </w:rPr>
        <w:t>проведения открытого</w:t>
      </w:r>
      <w:r w:rsidR="003F3623" w:rsidRPr="00F17D79">
        <w:rPr>
          <w:sz w:val="28"/>
          <w:szCs w:val="28"/>
        </w:rPr>
        <w:t xml:space="preserve"> аукциона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Время, место и даты начала и окончания приёма заявок указаны в информационном сообщении.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 регистрируются лицом, уполномоченным организатором торгов, в порядке их поступления.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получении заявки организатором торгов, в лице его уполномоченного представителя, в журнале регистрации заявок делается запись с указанием: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регистрационного номера заявки;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даты приёма заявки;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времени приёма заявки (с указанием часа и минут);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наименования претендента;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почтового адреса претендента. </w:t>
      </w:r>
    </w:p>
    <w:p w:rsidR="007E2C13" w:rsidRPr="00F17D79" w:rsidRDefault="00081CF9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На открытых аукционах и посредством публичного предложения </w:t>
      </w:r>
      <w:r w:rsidR="00141E26" w:rsidRPr="00F17D79">
        <w:rPr>
          <w:sz w:val="28"/>
          <w:szCs w:val="28"/>
        </w:rPr>
        <w:t xml:space="preserve">будет </w:t>
      </w:r>
      <w:r w:rsidR="000D10C8" w:rsidRPr="00F17D79">
        <w:rPr>
          <w:sz w:val="28"/>
          <w:szCs w:val="28"/>
        </w:rPr>
        <w:t>осуществляться аудио и виде</w:t>
      </w:r>
      <w:r w:rsidRPr="00F17D79">
        <w:rPr>
          <w:sz w:val="28"/>
          <w:szCs w:val="28"/>
        </w:rPr>
        <w:t>озапись вскрытия конвертов с заявками и порядок проведения открытого аукциона</w:t>
      </w:r>
      <w:r w:rsidR="00690911">
        <w:rPr>
          <w:sz w:val="28"/>
          <w:szCs w:val="28"/>
        </w:rPr>
        <w:t>.</w:t>
      </w:r>
      <w:r w:rsidRPr="00F17D79">
        <w:rPr>
          <w:sz w:val="28"/>
          <w:szCs w:val="28"/>
        </w:rPr>
        <w:t xml:space="preserve">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 xml:space="preserve">Организатор </w:t>
      </w:r>
      <w:r w:rsidR="00A238E2" w:rsidRPr="00F17D79">
        <w:rPr>
          <w:sz w:val="28"/>
          <w:szCs w:val="28"/>
        </w:rPr>
        <w:t>торгов принимает</w:t>
      </w:r>
      <w:r w:rsidR="00820C24" w:rsidRPr="00F17D79">
        <w:rPr>
          <w:sz w:val="28"/>
          <w:szCs w:val="28"/>
        </w:rPr>
        <w:t xml:space="preserve">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4.2. Порядок изменения и отзыва заявки на участие </w:t>
      </w:r>
      <w:r w:rsidR="00A238E2" w:rsidRPr="00F17D79">
        <w:rPr>
          <w:b/>
          <w:bCs/>
          <w:sz w:val="28"/>
          <w:szCs w:val="28"/>
        </w:rPr>
        <w:t>в открытом</w:t>
      </w:r>
      <w:r w:rsidR="00401410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 вправе изменить или отозвать свою заявку в любое время после её подачи до </w:t>
      </w:r>
      <w:r w:rsidR="00D27DF2">
        <w:rPr>
          <w:sz w:val="28"/>
          <w:szCs w:val="28"/>
        </w:rPr>
        <w:t>даты окончания приема заявок на участие в аукционе.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Изменение заявки осуществляется путём её полной замены.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Для изменения заявки уполномоченное лицо, подавшее заявку, должно представить организатору аукциона письменное заявление претендента с просьбой изменить свою заявку с приложением новой заявки.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Новая заявка регистрируется в журнале регистрации заявок в порядке, предусмотренном для подачи заявок.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Для отзыва заявки уполномоченное лицо, подавшее заявку, должно представить организатору </w:t>
      </w:r>
      <w:r w:rsidRPr="00F17D79">
        <w:rPr>
          <w:sz w:val="28"/>
          <w:szCs w:val="28"/>
        </w:rPr>
        <w:t xml:space="preserve">торгов </w:t>
      </w:r>
      <w:r w:rsidR="00820C24" w:rsidRPr="00F17D79">
        <w:rPr>
          <w:sz w:val="28"/>
          <w:szCs w:val="28"/>
        </w:rPr>
        <w:t xml:space="preserve">письменное заявление претендента с просьбой отозвать свою заявку. </w:t>
      </w:r>
    </w:p>
    <w:p w:rsidR="008241AD" w:rsidRDefault="008241AD" w:rsidP="00232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4.3. Заявки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аукционе, поданные с опозданием.</w:t>
      </w:r>
    </w:p>
    <w:p w:rsidR="00401410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Заявки, поступившие по истечению срока их приёма, указанного в информационном сообщении о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вместе с описью, на </w:t>
      </w:r>
      <w:r w:rsidR="00820C24" w:rsidRPr="00F17D79">
        <w:rPr>
          <w:sz w:val="28"/>
          <w:szCs w:val="28"/>
        </w:rPr>
        <w:lastRenderedPageBreak/>
        <w:t>которой делается отметка об отказе в принятии документов, возвращаются претендентам или их уполномоченным представителям</w:t>
      </w:r>
      <w:r w:rsidR="00690911">
        <w:rPr>
          <w:sz w:val="28"/>
          <w:szCs w:val="28"/>
        </w:rPr>
        <w:t>.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5. Признание претендентов участниками аукциона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5.1. Место и время рассмотрения заявок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7E2C13" w:rsidRPr="00F17D79" w:rsidRDefault="00401410" w:rsidP="00690911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с приложенными документами рассматриваются на заседании аукционной комиссии в порядке, в день, </w:t>
      </w:r>
      <w:r w:rsidR="00BD2206" w:rsidRPr="00F17D79">
        <w:rPr>
          <w:sz w:val="28"/>
          <w:szCs w:val="28"/>
        </w:rPr>
        <w:t>вовремя</w:t>
      </w:r>
      <w:r w:rsidR="00820C24" w:rsidRPr="00F17D79">
        <w:rPr>
          <w:sz w:val="28"/>
          <w:szCs w:val="28"/>
        </w:rPr>
        <w:t xml:space="preserve"> и в месте, которые установлены в информационном сообщении о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  <w:r w:rsidR="007E2C13" w:rsidRPr="00F17D79">
        <w:rPr>
          <w:sz w:val="28"/>
          <w:szCs w:val="28"/>
        </w:rPr>
        <w:t xml:space="preserve">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Рассмотрению подлежат все 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поданные </w:t>
      </w:r>
      <w:r w:rsidR="00A238E2" w:rsidRPr="00F17D79">
        <w:rPr>
          <w:sz w:val="28"/>
          <w:szCs w:val="28"/>
        </w:rPr>
        <w:t>до истечения,</w:t>
      </w:r>
      <w:r w:rsidR="00820C24" w:rsidRPr="00F17D79">
        <w:rPr>
          <w:sz w:val="28"/>
          <w:szCs w:val="28"/>
        </w:rPr>
        <w:t xml:space="preserve"> установленного организатором торгов срока окончания приёма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9D57F5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5.2. Порядок рассмотрения заявок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9D57F5" w:rsidP="009D57F5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58D">
        <w:rPr>
          <w:sz w:val="28"/>
          <w:szCs w:val="28"/>
        </w:rPr>
        <w:tab/>
      </w:r>
      <w:r w:rsidR="00CA3CC7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Определение участников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проводится аукционной комиссией, которая определяет: </w:t>
      </w:r>
    </w:p>
    <w:p w:rsidR="00820C24" w:rsidRPr="00690911" w:rsidRDefault="003331BE" w:rsidP="00690911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 xml:space="preserve">оответствие заявки на участие в аукционе требованиям, содержащимся в аукционной документации. </w:t>
      </w:r>
      <w:r w:rsidR="00820C24" w:rsidRPr="00690911">
        <w:rPr>
          <w:sz w:val="28"/>
          <w:szCs w:val="28"/>
        </w:rPr>
        <w:t xml:space="preserve">При этом аукционная комиссия вправе потребовать от претендента разъяснения положений представленной им заявки на участие в аукционе; </w:t>
      </w:r>
    </w:p>
    <w:p w:rsidR="00820C24" w:rsidRPr="00F17D79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 xml:space="preserve">оответствие претендента – </w:t>
      </w:r>
      <w:r w:rsidR="00820C24" w:rsidRPr="000571EC">
        <w:rPr>
          <w:sz w:val="28"/>
          <w:szCs w:val="28"/>
        </w:rPr>
        <w:t>юридического лица</w:t>
      </w:r>
      <w:r w:rsidR="00820C24" w:rsidRPr="00F17D79">
        <w:rPr>
          <w:sz w:val="28"/>
          <w:szCs w:val="28"/>
        </w:rPr>
        <w:t xml:space="preserve"> требованиям к участникам аукциона, установленным аукционной документацией. </w:t>
      </w:r>
    </w:p>
    <w:p w:rsidR="00820C24" w:rsidRPr="00F17D79" w:rsidRDefault="00820C24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Аукционная комиссия вправе потребовать от претендента разъяснения положений представленных им документов и материалов, подтверждающих его соответствие указанным требованиям; </w:t>
      </w:r>
    </w:p>
    <w:p w:rsidR="00820C24" w:rsidRPr="00F17D79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>еречисление в установленный срок задатка в размере, указанном в информационном сообщении, документом</w:t>
      </w:r>
      <w:r w:rsidR="00136FA3" w:rsidRPr="00F17D79">
        <w:rPr>
          <w:sz w:val="28"/>
          <w:szCs w:val="28"/>
        </w:rPr>
        <w:t>,</w:t>
      </w:r>
      <w:r w:rsidR="00820C24" w:rsidRPr="00F17D79">
        <w:rPr>
          <w:sz w:val="28"/>
          <w:szCs w:val="28"/>
        </w:rPr>
        <w:t xml:space="preserve"> подтверждающим перечисление денежных средств, является заверенная копия платёжного поручения</w:t>
      </w:r>
      <w:r w:rsidR="00777463">
        <w:rPr>
          <w:sz w:val="28"/>
          <w:szCs w:val="28"/>
        </w:rPr>
        <w:t xml:space="preserve"> (банковская выписка)</w:t>
      </w:r>
      <w:r w:rsidR="00820C24" w:rsidRPr="00F17D79">
        <w:rPr>
          <w:sz w:val="28"/>
          <w:szCs w:val="28"/>
        </w:rPr>
        <w:t xml:space="preserve"> или его оригинал в составе заявки. </w:t>
      </w:r>
    </w:p>
    <w:p w:rsidR="00820C24" w:rsidRPr="00F17D79" w:rsidRDefault="00820C24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Документом, подтверждающим поступление задатка на счёт, указанный в информационном сообщении, является выписка из этого счёта.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5.3 Принятие решения о признании участником </w:t>
      </w:r>
      <w:r w:rsidR="00401410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Аукционная комиссия на основании результатов определения участников аукциона принимает решение о допуске претендента к участию.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Данное решение оформляется протоколом о признании претендентов участниками аукциона, в котором приводится перечень принятых заявок с указанием имён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820C24" w:rsidRPr="00F17D79" w:rsidRDefault="00401410" w:rsidP="00690911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Претендент не допускается к участию в аукционе по следующим основаниям</w:t>
      </w:r>
      <w:r w:rsidRPr="00F17D79">
        <w:rPr>
          <w:sz w:val="28"/>
          <w:szCs w:val="28"/>
        </w:rPr>
        <w:t>: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заявка подана лицом, не уполномоченным претендентом на осуществление таких действий;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не подтверждено поступление в установленный срок задатка на счета, указанные в информационном сообщении. </w:t>
      </w:r>
    </w:p>
    <w:p w:rsidR="00820C24" w:rsidRPr="00F17D79" w:rsidRDefault="00820C24" w:rsidP="00136F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Претендент приобретает статус участника </w:t>
      </w:r>
      <w:r w:rsidR="00B6276B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 с момента подписания членами комиссии протокола о признании претендентов участниками </w:t>
      </w:r>
      <w:r w:rsidR="00B6276B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После подписания указанного протокола, претенденты, признанные участниками </w:t>
      </w:r>
      <w:r w:rsidR="00B6276B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а также претенденты, не допущенные к участию в </w:t>
      </w:r>
      <w:r w:rsidR="00B6276B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уведомляются о принятом решении не позднее следующего рабочего дня со дня подписания протокола, путем вручения </w:t>
      </w:r>
      <w:r w:rsidR="00507969" w:rsidRPr="00F17D79">
        <w:rPr>
          <w:sz w:val="28"/>
          <w:szCs w:val="28"/>
        </w:rPr>
        <w:t>им под расписку</w:t>
      </w:r>
      <w:r w:rsidR="00820C24" w:rsidRPr="00F17D79">
        <w:rPr>
          <w:sz w:val="28"/>
          <w:szCs w:val="28"/>
        </w:rPr>
        <w:t xml:space="preserve"> уведомления, либо направления такого уведомления по почте заказным письмом.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3D6BE6" w:rsidRPr="003D6BE6">
        <w:rPr>
          <w:sz w:val="28"/>
          <w:szCs w:val="28"/>
        </w:rPr>
        <w:t xml:space="preserve">Информация об отказе в допуске к участию в аукционе </w:t>
      </w:r>
      <w:r w:rsidR="00820C24" w:rsidRPr="00F17D79">
        <w:rPr>
          <w:sz w:val="28"/>
          <w:szCs w:val="28"/>
        </w:rPr>
        <w:t>размещается</w:t>
      </w:r>
      <w:r w:rsidR="003D6BE6" w:rsidRPr="003D6BE6">
        <w:t xml:space="preserve"> </w:t>
      </w:r>
      <w:r w:rsidR="003D6BE6" w:rsidRPr="003D6BE6">
        <w:rPr>
          <w:sz w:val="28"/>
          <w:szCs w:val="28"/>
        </w:rPr>
        <w:t>в сети "Интернет" для размещения информации о проведении торгов</w:t>
      </w:r>
      <w:r w:rsidR="003D6BE6">
        <w:rPr>
          <w:sz w:val="28"/>
          <w:szCs w:val="28"/>
        </w:rPr>
        <w:t xml:space="preserve"> на указанном</w:t>
      </w:r>
      <w:r w:rsidR="00820C24" w:rsidRPr="00F17D79">
        <w:rPr>
          <w:sz w:val="28"/>
          <w:szCs w:val="28"/>
        </w:rPr>
        <w:t xml:space="preserve"> в информационном сообщении</w:t>
      </w:r>
      <w:r w:rsidR="00B6276B" w:rsidRPr="00F17D79">
        <w:rPr>
          <w:sz w:val="28"/>
          <w:szCs w:val="28"/>
        </w:rPr>
        <w:t xml:space="preserve"> </w:t>
      </w:r>
      <w:r w:rsidR="00507969" w:rsidRPr="00F17D79">
        <w:rPr>
          <w:sz w:val="28"/>
          <w:szCs w:val="28"/>
        </w:rPr>
        <w:t>сайте предприятия</w:t>
      </w:r>
      <w:r w:rsidR="00820C24" w:rsidRPr="00F17D79">
        <w:rPr>
          <w:sz w:val="28"/>
          <w:szCs w:val="28"/>
        </w:rPr>
        <w:t xml:space="preserve"> в срок не позднее рабочего дня, следующего за днём принятия решения. </w:t>
      </w:r>
    </w:p>
    <w:p w:rsidR="00401410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Заяв</w:t>
      </w:r>
      <w:r w:rsidR="00EA0C63" w:rsidRPr="00F17D79">
        <w:rPr>
          <w:sz w:val="28"/>
          <w:szCs w:val="28"/>
        </w:rPr>
        <w:t xml:space="preserve">ки, поданные претендентами и не </w:t>
      </w:r>
      <w:r w:rsidR="00820C24" w:rsidRPr="00F17D79">
        <w:rPr>
          <w:sz w:val="28"/>
          <w:szCs w:val="28"/>
        </w:rPr>
        <w:t>отозванные в соответствии с требованиями настоящей документации,</w:t>
      </w:r>
      <w:r w:rsidR="00B6276B" w:rsidRPr="00F17D79">
        <w:rPr>
          <w:sz w:val="28"/>
          <w:szCs w:val="28"/>
        </w:rPr>
        <w:t xml:space="preserve"> хранятся организатором торгов</w:t>
      </w:r>
      <w:r w:rsidR="00820C24" w:rsidRPr="00F17D79">
        <w:rPr>
          <w:sz w:val="28"/>
          <w:szCs w:val="28"/>
        </w:rPr>
        <w:t xml:space="preserve"> в течение 3-х лет, со дня подведения итогов </w:t>
      </w:r>
      <w:r w:rsidR="00B6276B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F70E51" w:rsidRDefault="00F70E51" w:rsidP="005A6E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 Проведение </w:t>
      </w:r>
      <w:r w:rsidR="00B6276B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6.1. Порядок проведения </w:t>
      </w:r>
      <w:r w:rsidR="00B6276B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про</w:t>
      </w:r>
      <w:r w:rsidR="00CA3CC7" w:rsidRPr="00F17D79">
        <w:rPr>
          <w:sz w:val="28"/>
          <w:szCs w:val="28"/>
        </w:rPr>
        <w:t>водится в срок и месте, указанно</w:t>
      </w:r>
      <w:r w:rsidR="00820C24" w:rsidRPr="00F17D79">
        <w:rPr>
          <w:sz w:val="28"/>
          <w:szCs w:val="28"/>
        </w:rPr>
        <w:t>м в информационном сообщении</w:t>
      </w:r>
      <w:r w:rsidR="00CA3CC7" w:rsidRPr="00F17D79">
        <w:rPr>
          <w:sz w:val="28"/>
          <w:szCs w:val="28"/>
        </w:rPr>
        <w:t>.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Непосредственно перед началом проведения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секретарь аукционной комиссии производит регистрацию участников в журнале регистрации и выдает участникам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(их уполномоченным представителям) пронумерованные карточки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(далее - карточки).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Для регистрации уполномоченный представитель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обязан иметь при себе документ, удостоверяющий его личность (паспорт), а также доверенность на право представлять интересы участника.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Аукционист избирается из числа аукционной комиссии. </w:t>
      </w:r>
    </w:p>
    <w:p w:rsidR="00820C24" w:rsidRPr="00F17D79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 начинается с объявления председателем аукционной комиссии об открытии аукциона, после чего аукционист оглашает </w:t>
      </w:r>
      <w:r w:rsidR="00EA0C63" w:rsidRPr="00F17D79">
        <w:rPr>
          <w:sz w:val="28"/>
          <w:szCs w:val="28"/>
        </w:rPr>
        <w:t>номер лота</w:t>
      </w:r>
      <w:r w:rsidR="00820C24" w:rsidRPr="00F17D79">
        <w:rPr>
          <w:sz w:val="28"/>
          <w:szCs w:val="28"/>
        </w:rPr>
        <w:t xml:space="preserve">, его начальную цену и «шаг аукциона» (по каждому лоту) и предлагает участникам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подтвердить эту цену путём поднятия карточек вверх выше плеча.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После подтверждения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</w:t>
      </w:r>
      <w:r w:rsidRPr="00F17D79">
        <w:rPr>
          <w:sz w:val="28"/>
          <w:szCs w:val="28"/>
        </w:rPr>
        <w:t>укциона начальной цены по лоту</w:t>
      </w:r>
      <w:r w:rsidR="00820C24" w:rsidRPr="00F17D79">
        <w:rPr>
          <w:sz w:val="28"/>
          <w:szCs w:val="28"/>
        </w:rPr>
        <w:t xml:space="preserve"> аукционист предлагает участникам </w:t>
      </w:r>
      <w:r w:rsidR="00EA0C63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заявлять с</w:t>
      </w:r>
      <w:r w:rsidRPr="00F17D79">
        <w:rPr>
          <w:sz w:val="28"/>
          <w:szCs w:val="28"/>
        </w:rPr>
        <w:t>вои предложения о цене лота</w:t>
      </w:r>
      <w:r w:rsidR="00820C24" w:rsidRPr="00F17D79">
        <w:rPr>
          <w:sz w:val="28"/>
          <w:szCs w:val="28"/>
        </w:rPr>
        <w:t>, прев</w:t>
      </w:r>
      <w:r w:rsidRPr="00F17D79">
        <w:rPr>
          <w:sz w:val="28"/>
          <w:szCs w:val="28"/>
        </w:rPr>
        <w:t>ышающие начальную цену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Каждое последую</w:t>
      </w:r>
      <w:r w:rsidRPr="00F17D79">
        <w:rPr>
          <w:sz w:val="28"/>
          <w:szCs w:val="28"/>
        </w:rPr>
        <w:t>щее предложение о цене лота</w:t>
      </w:r>
      <w:r w:rsidR="00820C24" w:rsidRPr="00F17D79">
        <w:rPr>
          <w:sz w:val="28"/>
          <w:szCs w:val="28"/>
        </w:rPr>
        <w:t>, превы</w:t>
      </w:r>
      <w:r w:rsidRPr="00F17D79">
        <w:rPr>
          <w:sz w:val="28"/>
          <w:szCs w:val="28"/>
        </w:rPr>
        <w:t>шающее предыдущую цену</w:t>
      </w:r>
      <w:r w:rsidR="00820C24" w:rsidRPr="00F17D79">
        <w:rPr>
          <w:sz w:val="28"/>
          <w:szCs w:val="28"/>
        </w:rPr>
        <w:t xml:space="preserve"> на «шаг аукциона», заявляется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путём поднятия карточек вверх выше плеча.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Аукционист называет номер карточки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который первым заявил начальну</w:t>
      </w:r>
      <w:r w:rsidRPr="00F17D79">
        <w:rPr>
          <w:sz w:val="28"/>
          <w:szCs w:val="28"/>
        </w:rPr>
        <w:t>ю или последующую цену лота</w:t>
      </w:r>
      <w:r w:rsidR="00820C24" w:rsidRPr="00F17D79">
        <w:rPr>
          <w:sz w:val="28"/>
          <w:szCs w:val="28"/>
        </w:rPr>
        <w:t>, указывает на этого участника и объявл</w:t>
      </w:r>
      <w:r w:rsidR="00EA0C63" w:rsidRPr="00F17D79">
        <w:rPr>
          <w:sz w:val="28"/>
          <w:szCs w:val="28"/>
        </w:rPr>
        <w:t>яет заявленную им цену лота</w:t>
      </w:r>
      <w:r w:rsidR="00820C24" w:rsidRPr="00F17D79">
        <w:rPr>
          <w:sz w:val="28"/>
          <w:szCs w:val="28"/>
        </w:rPr>
        <w:t>.</w:t>
      </w:r>
      <w:r w:rsidR="00F24FB8" w:rsidRPr="00F17D79">
        <w:rPr>
          <w:sz w:val="28"/>
          <w:szCs w:val="28"/>
        </w:rPr>
        <w:t xml:space="preserve"> Победителем аукциона признается участник, предложивший самую высокую цену.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отсутствии предложений со стороны иных участников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аукцион</w:t>
      </w:r>
      <w:r w:rsidRPr="00F17D79">
        <w:rPr>
          <w:sz w:val="28"/>
          <w:szCs w:val="28"/>
        </w:rPr>
        <w:t>ист повторяет эту цену лота</w:t>
      </w:r>
      <w:r w:rsidR="00820C24" w:rsidRPr="00F17D79">
        <w:rPr>
          <w:sz w:val="28"/>
          <w:szCs w:val="28"/>
        </w:rPr>
        <w:t xml:space="preserve"> 3 (три) раза. Если до третьего повт</w:t>
      </w:r>
      <w:r w:rsidRPr="00F17D79">
        <w:rPr>
          <w:sz w:val="28"/>
          <w:szCs w:val="28"/>
        </w:rPr>
        <w:t>орения заявленной цены лота</w:t>
      </w:r>
      <w:r w:rsidR="00820C24" w:rsidRPr="00F17D79">
        <w:rPr>
          <w:sz w:val="28"/>
          <w:szCs w:val="28"/>
        </w:rPr>
        <w:t xml:space="preserve"> ни один из участников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не поднял карточку и не з</w:t>
      </w:r>
      <w:r w:rsidRPr="00F17D79">
        <w:rPr>
          <w:sz w:val="28"/>
          <w:szCs w:val="28"/>
        </w:rPr>
        <w:t>аявил последующую цену лота</w:t>
      </w:r>
      <w:r w:rsidR="00820C24" w:rsidRPr="00F17D79">
        <w:rPr>
          <w:sz w:val="28"/>
          <w:szCs w:val="28"/>
        </w:rPr>
        <w:t xml:space="preserve">, аукцион завершается.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FA2F7A" w:rsidRDefault="00FA2F7A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6.2. Определение </w:t>
      </w:r>
      <w:r w:rsidR="00A238E2" w:rsidRPr="00F17D79">
        <w:rPr>
          <w:b/>
          <w:bCs/>
          <w:sz w:val="28"/>
          <w:szCs w:val="28"/>
        </w:rPr>
        <w:t>победителя открытого</w:t>
      </w:r>
      <w:r w:rsidR="00EA0C63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 завершении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аукциони</w:t>
      </w:r>
      <w:r w:rsidRPr="00F17D79">
        <w:rPr>
          <w:sz w:val="28"/>
          <w:szCs w:val="28"/>
        </w:rPr>
        <w:t>ст объявляет о продаже по лотам, называет цену лотов</w:t>
      </w:r>
      <w:r w:rsidR="00820C24" w:rsidRPr="00F17D79">
        <w:rPr>
          <w:sz w:val="28"/>
          <w:szCs w:val="28"/>
        </w:rPr>
        <w:t xml:space="preserve"> и номер карточки победителя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аукциона.</w:t>
      </w:r>
      <w:r w:rsidR="00930076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Победителем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признается участник, номер карточки которог</w:t>
      </w:r>
      <w:r w:rsidRPr="00F17D79">
        <w:rPr>
          <w:sz w:val="28"/>
          <w:szCs w:val="28"/>
        </w:rPr>
        <w:t>о и заявленная им цена лота</w:t>
      </w:r>
      <w:r w:rsidR="00820C24" w:rsidRPr="00F17D79">
        <w:rPr>
          <w:sz w:val="28"/>
          <w:szCs w:val="28"/>
        </w:rPr>
        <w:t xml:space="preserve"> были названы аукционистом последними.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>Цена лота</w:t>
      </w:r>
      <w:r w:rsidR="00820C24" w:rsidRPr="00F17D79">
        <w:rPr>
          <w:sz w:val="28"/>
          <w:szCs w:val="28"/>
        </w:rPr>
        <w:t xml:space="preserve">, предложенная победителем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заносится в протокол об итогах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соста</w:t>
      </w:r>
      <w:r w:rsidR="00EA0C63" w:rsidRPr="00F17D79">
        <w:rPr>
          <w:sz w:val="28"/>
          <w:szCs w:val="28"/>
        </w:rPr>
        <w:t xml:space="preserve">вляемый в 2 (двух) экземплярах. </w:t>
      </w:r>
      <w:r w:rsidR="00820C24" w:rsidRPr="00F17D79">
        <w:rPr>
          <w:sz w:val="28"/>
          <w:szCs w:val="28"/>
        </w:rPr>
        <w:t xml:space="preserve">Если при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продавцом проводились фотографирование, аудио-</w:t>
      </w:r>
      <w:r w:rsidRPr="00F17D79">
        <w:rPr>
          <w:sz w:val="28"/>
          <w:szCs w:val="28"/>
        </w:rPr>
        <w:t xml:space="preserve"> и (или) видеозапись,</w:t>
      </w:r>
      <w:r w:rsidR="00820C24" w:rsidRPr="00F17D79">
        <w:rPr>
          <w:sz w:val="28"/>
          <w:szCs w:val="28"/>
        </w:rPr>
        <w:t xml:space="preserve"> то об этом делается отметка в протоколе. В этом случае материалы фотографирования, аудио-</w:t>
      </w:r>
      <w:r w:rsidRPr="00F17D79">
        <w:rPr>
          <w:sz w:val="28"/>
          <w:szCs w:val="28"/>
        </w:rPr>
        <w:t xml:space="preserve"> и (или) видеозаписи,</w:t>
      </w:r>
      <w:r w:rsidR="00820C24" w:rsidRPr="00F17D79">
        <w:rPr>
          <w:sz w:val="28"/>
          <w:szCs w:val="28"/>
        </w:rPr>
        <w:t xml:space="preserve"> прилагаются в течение суток к протоколу в соответствии с актом, подписываемым лицом, осуществлявшим фотографирование, аудио- и (или)</w:t>
      </w:r>
      <w:r w:rsidRPr="00F17D79">
        <w:rPr>
          <w:sz w:val="28"/>
          <w:szCs w:val="28"/>
        </w:rPr>
        <w:t xml:space="preserve"> видеозапись,</w:t>
      </w:r>
      <w:r w:rsidR="00820C24" w:rsidRPr="00F17D79">
        <w:rPr>
          <w:sz w:val="28"/>
          <w:szCs w:val="28"/>
        </w:rPr>
        <w:t xml:space="preserve"> аукционистом и председателем аукционной комиссии.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Протокол об итогах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подписанный аукционистом и членами аукционной комиссии, утверждается руководителем предприятия-исполнителя работ и является основанием для заключения с победителем </w:t>
      </w:r>
      <w:r w:rsidRPr="00F17D79">
        <w:rPr>
          <w:sz w:val="28"/>
          <w:szCs w:val="28"/>
        </w:rPr>
        <w:t xml:space="preserve">открытого </w:t>
      </w:r>
      <w:r w:rsidR="00301DC5" w:rsidRPr="00F17D79">
        <w:rPr>
          <w:sz w:val="28"/>
          <w:szCs w:val="28"/>
        </w:rPr>
        <w:t>аукциона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Pr="00F17D79">
        <w:rPr>
          <w:sz w:val="28"/>
          <w:szCs w:val="28"/>
        </w:rPr>
        <w:t xml:space="preserve"> </w:t>
      </w:r>
      <w:r w:rsidR="00091636">
        <w:rPr>
          <w:sz w:val="28"/>
          <w:szCs w:val="28"/>
        </w:rPr>
        <w:t>транспортн</w:t>
      </w:r>
      <w:r w:rsidR="00B4710F">
        <w:rPr>
          <w:sz w:val="28"/>
          <w:szCs w:val="28"/>
        </w:rPr>
        <w:t>ого</w:t>
      </w:r>
      <w:r w:rsidR="00091636">
        <w:rPr>
          <w:sz w:val="28"/>
          <w:szCs w:val="28"/>
        </w:rPr>
        <w:t xml:space="preserve"> средств</w:t>
      </w:r>
      <w:r w:rsidR="00B4710F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. </w:t>
      </w:r>
    </w:p>
    <w:p w:rsidR="00515D1E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Уведомление о признании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5-ти дней от даты подведения итогов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DF0B4B" w:rsidRDefault="00DF0B4B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19393E">
      <w:pPr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7. Заключение договора купли-продажи по </w:t>
      </w:r>
      <w:r w:rsidR="008241AD" w:rsidRPr="00F17D79">
        <w:rPr>
          <w:b/>
          <w:bCs/>
          <w:sz w:val="28"/>
          <w:szCs w:val="28"/>
        </w:rPr>
        <w:t>результатам открытого</w:t>
      </w:r>
      <w:r w:rsidR="00EA0C63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аукциона</w:t>
      </w:r>
    </w:p>
    <w:p w:rsidR="008241AD" w:rsidRDefault="008241AD" w:rsidP="00232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Default="00820C24" w:rsidP="00232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>7.1. Срок и порядок з</w:t>
      </w:r>
      <w:r w:rsidR="00016645" w:rsidRPr="00F17D79">
        <w:rPr>
          <w:b/>
          <w:bCs/>
          <w:sz w:val="28"/>
          <w:szCs w:val="28"/>
        </w:rPr>
        <w:t xml:space="preserve">аключения договора купли-продажи </w:t>
      </w:r>
      <w:r w:rsidR="00091636">
        <w:rPr>
          <w:b/>
          <w:bCs/>
          <w:sz w:val="28"/>
          <w:szCs w:val="28"/>
        </w:rPr>
        <w:t>транспортн</w:t>
      </w:r>
      <w:r w:rsidR="00960F6D">
        <w:rPr>
          <w:b/>
          <w:bCs/>
          <w:sz w:val="28"/>
          <w:szCs w:val="28"/>
        </w:rPr>
        <w:t>ого</w:t>
      </w:r>
      <w:r w:rsidR="00091636">
        <w:rPr>
          <w:b/>
          <w:bCs/>
          <w:sz w:val="28"/>
          <w:szCs w:val="28"/>
        </w:rPr>
        <w:t xml:space="preserve"> средств</w:t>
      </w:r>
      <w:r w:rsidR="00960F6D">
        <w:rPr>
          <w:b/>
          <w:bCs/>
          <w:sz w:val="28"/>
          <w:szCs w:val="28"/>
        </w:rPr>
        <w:t>а</w:t>
      </w:r>
      <w:r w:rsidRPr="00F17D79">
        <w:rPr>
          <w:b/>
          <w:bCs/>
          <w:sz w:val="28"/>
          <w:szCs w:val="28"/>
        </w:rPr>
        <w:t>.</w:t>
      </w:r>
    </w:p>
    <w:p w:rsidR="008241AD" w:rsidRPr="00F17D79" w:rsidRDefault="008241AD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после проведения аукциона и подписания членами аукционной комиссии протокола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предоставляет победителю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экземпляр указанного протокола, проект </w:t>
      </w:r>
      <w:r w:rsidR="00A238E2" w:rsidRPr="00F17D79">
        <w:rPr>
          <w:sz w:val="28"/>
          <w:szCs w:val="28"/>
        </w:rPr>
        <w:t xml:space="preserve">договора </w:t>
      </w:r>
      <w:r w:rsidR="00A238E2" w:rsidRPr="00F17D79">
        <w:rPr>
          <w:sz w:val="28"/>
          <w:szCs w:val="28"/>
        </w:rPr>
        <w:lastRenderedPageBreak/>
        <w:t>купли</w:t>
      </w:r>
      <w:r w:rsidR="00016645" w:rsidRPr="00F17D79">
        <w:rPr>
          <w:sz w:val="28"/>
          <w:szCs w:val="28"/>
        </w:rPr>
        <w:t>-продажи</w:t>
      </w:r>
      <w:r w:rsidR="00820C24" w:rsidRPr="00F17D79">
        <w:rPr>
          <w:sz w:val="28"/>
          <w:szCs w:val="28"/>
        </w:rPr>
        <w:t xml:space="preserve">, включающий в себя условия, представленные победителем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в аукционном предложении.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Договор </w:t>
      </w:r>
      <w:r w:rsidR="00016645" w:rsidRPr="00F17D79"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 </w:t>
      </w:r>
      <w:r w:rsidR="003E7A93">
        <w:rPr>
          <w:sz w:val="28"/>
          <w:szCs w:val="28"/>
        </w:rPr>
        <w:t>транспортн</w:t>
      </w:r>
      <w:r w:rsidR="001B5596">
        <w:rPr>
          <w:sz w:val="28"/>
          <w:szCs w:val="28"/>
        </w:rPr>
        <w:t>ого</w:t>
      </w:r>
      <w:r w:rsidR="003E7A93">
        <w:rPr>
          <w:sz w:val="28"/>
          <w:szCs w:val="28"/>
        </w:rPr>
        <w:t xml:space="preserve"> средств</w:t>
      </w:r>
      <w:r w:rsidR="001B5596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 должен быть подписан сторонами в течен</w:t>
      </w:r>
      <w:r w:rsidR="00B45FBC" w:rsidRPr="00F17D79">
        <w:rPr>
          <w:sz w:val="28"/>
          <w:szCs w:val="28"/>
        </w:rPr>
        <w:t xml:space="preserve">ие </w:t>
      </w:r>
      <w:r w:rsidR="00820C24" w:rsidRPr="00F17D79">
        <w:rPr>
          <w:sz w:val="28"/>
          <w:szCs w:val="28"/>
        </w:rPr>
        <w:t xml:space="preserve">5-ти рабочих дней от даты подведения итогов </w:t>
      </w:r>
      <w:r w:rsidRPr="00F17D79">
        <w:rPr>
          <w:sz w:val="28"/>
          <w:szCs w:val="28"/>
        </w:rPr>
        <w:t xml:space="preserve">открытого </w:t>
      </w:r>
      <w:r w:rsidR="0019561D" w:rsidRPr="003200FF">
        <w:rPr>
          <w:sz w:val="28"/>
          <w:szCs w:val="28"/>
        </w:rPr>
        <w:t>аукциона</w:t>
      </w:r>
      <w:r w:rsidR="00B45FBC" w:rsidRPr="003200FF">
        <w:rPr>
          <w:sz w:val="28"/>
          <w:szCs w:val="28"/>
        </w:rPr>
        <w:t xml:space="preserve"> (ред. ФЗ №401 от 06.12.2011, №180 от 29.06.2015г.)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Если победитель уклоняется от заключения в установленный срок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="00820C24" w:rsidRPr="00F17D79">
        <w:rPr>
          <w:sz w:val="28"/>
          <w:szCs w:val="28"/>
        </w:rPr>
        <w:t xml:space="preserve">, то задаток победителю не возвращается, и он утрачивает </w:t>
      </w:r>
      <w:r w:rsidRPr="00F17D79">
        <w:rPr>
          <w:sz w:val="28"/>
          <w:szCs w:val="28"/>
        </w:rPr>
        <w:t>право на заключение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="00820C24" w:rsidRPr="00F17D79">
        <w:rPr>
          <w:sz w:val="28"/>
          <w:szCs w:val="28"/>
        </w:rPr>
        <w:t xml:space="preserve">, а аукцион признается несостоявшимся.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Оплата приобретенного на </w:t>
      </w:r>
      <w:r w:rsidR="00A238E2" w:rsidRPr="00F17D79">
        <w:rPr>
          <w:sz w:val="28"/>
          <w:szCs w:val="28"/>
        </w:rPr>
        <w:t>аукционе лотов</w:t>
      </w:r>
      <w:r w:rsidR="00820C24" w:rsidRPr="00F17D79">
        <w:rPr>
          <w:sz w:val="28"/>
          <w:szCs w:val="28"/>
        </w:rPr>
        <w:t xml:space="preserve"> производится в порядке, размере и сроки, которые определены в договоре </w:t>
      </w:r>
      <w:r w:rsidR="00016645" w:rsidRPr="00F17D79"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 </w:t>
      </w:r>
      <w:r w:rsidR="003E7A93">
        <w:rPr>
          <w:sz w:val="28"/>
          <w:szCs w:val="28"/>
        </w:rPr>
        <w:t>транспортн</w:t>
      </w:r>
      <w:r w:rsidR="001B5596">
        <w:rPr>
          <w:sz w:val="28"/>
          <w:szCs w:val="28"/>
        </w:rPr>
        <w:t>ого</w:t>
      </w:r>
      <w:r w:rsidR="003E7A93">
        <w:rPr>
          <w:sz w:val="28"/>
          <w:szCs w:val="28"/>
        </w:rPr>
        <w:t xml:space="preserve"> средств</w:t>
      </w:r>
      <w:r w:rsidR="001B5596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 по цене лотов</w:t>
      </w:r>
      <w:r w:rsidR="00820C24" w:rsidRPr="00F17D79">
        <w:rPr>
          <w:sz w:val="28"/>
          <w:szCs w:val="28"/>
        </w:rPr>
        <w:t>, предложенной победителем, но не позднее 30 рабочих дней от дня з</w:t>
      </w:r>
      <w:r w:rsidR="00016645" w:rsidRPr="00F17D79">
        <w:rPr>
          <w:sz w:val="28"/>
          <w:szCs w:val="28"/>
        </w:rPr>
        <w:t>аключения договора</w:t>
      </w:r>
      <w:r w:rsidR="00820C24" w:rsidRPr="00F17D79">
        <w:rPr>
          <w:sz w:val="28"/>
          <w:szCs w:val="28"/>
        </w:rPr>
        <w:t xml:space="preserve">. </w:t>
      </w:r>
    </w:p>
    <w:p w:rsidR="007712F2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Задаток, внесенный покупателем на счёт продавца, засчитывается в счёт о</w:t>
      </w:r>
      <w:r w:rsidRPr="00F17D79">
        <w:rPr>
          <w:sz w:val="28"/>
          <w:szCs w:val="28"/>
        </w:rPr>
        <w:t xml:space="preserve">платы за </w:t>
      </w:r>
      <w:r w:rsidR="00D06344">
        <w:rPr>
          <w:sz w:val="28"/>
          <w:szCs w:val="28"/>
        </w:rPr>
        <w:t>приобретаемое имущество.</w:t>
      </w:r>
    </w:p>
    <w:p w:rsidR="0019393E" w:rsidRDefault="0019393E" w:rsidP="005A6E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7.2. Переход права собственности на имущество.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 xml:space="preserve">Право собственности на </w:t>
      </w:r>
      <w:r w:rsidR="00D06344">
        <w:rPr>
          <w:sz w:val="28"/>
          <w:szCs w:val="28"/>
        </w:rPr>
        <w:t>Продукцию</w:t>
      </w:r>
      <w:r w:rsidR="00820C24" w:rsidRPr="00F17D79">
        <w:rPr>
          <w:sz w:val="28"/>
          <w:szCs w:val="28"/>
        </w:rPr>
        <w:t xml:space="preserve"> переходит к </w:t>
      </w:r>
      <w:r w:rsidR="00D06344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>окупателю в порядке, устан</w:t>
      </w:r>
      <w:r w:rsidR="00E937D2" w:rsidRPr="00F17D79">
        <w:rPr>
          <w:sz w:val="28"/>
          <w:szCs w:val="28"/>
        </w:rPr>
        <w:t>овленном договором купли-продажи</w:t>
      </w:r>
      <w:r w:rsidR="00820C24" w:rsidRPr="00F17D79">
        <w:rPr>
          <w:sz w:val="28"/>
          <w:szCs w:val="28"/>
        </w:rPr>
        <w:t xml:space="preserve"> после п</w:t>
      </w:r>
      <w:r w:rsidR="00D94B91" w:rsidRPr="00F17D79">
        <w:rPr>
          <w:sz w:val="28"/>
          <w:szCs w:val="28"/>
        </w:rPr>
        <w:t xml:space="preserve">олной оплаты стоимости </w:t>
      </w:r>
      <w:r w:rsidR="00A461F6">
        <w:rPr>
          <w:sz w:val="28"/>
          <w:szCs w:val="28"/>
        </w:rPr>
        <w:t xml:space="preserve">транспортного средства </w:t>
      </w:r>
      <w:r w:rsidR="00820C24" w:rsidRPr="00F17D79">
        <w:rPr>
          <w:sz w:val="28"/>
          <w:szCs w:val="28"/>
        </w:rPr>
        <w:t xml:space="preserve">и в соответствии с законодательством Российской Федерации, но не позднее 30-ти </w:t>
      </w:r>
      <w:r w:rsidR="00CB2938">
        <w:rPr>
          <w:sz w:val="28"/>
          <w:szCs w:val="28"/>
        </w:rPr>
        <w:t xml:space="preserve">календарных </w:t>
      </w:r>
      <w:r w:rsidR="00820C24" w:rsidRPr="00F17D79">
        <w:rPr>
          <w:sz w:val="28"/>
          <w:szCs w:val="28"/>
        </w:rPr>
        <w:t>дней п</w:t>
      </w:r>
      <w:r w:rsidR="00D94B91" w:rsidRPr="00F17D79">
        <w:rPr>
          <w:sz w:val="28"/>
          <w:szCs w:val="28"/>
        </w:rPr>
        <w:t>осле дня полной оплаты по лотам</w:t>
      </w:r>
      <w:r w:rsidR="00820C24" w:rsidRPr="00F17D79">
        <w:rPr>
          <w:sz w:val="28"/>
          <w:szCs w:val="28"/>
        </w:rPr>
        <w:t xml:space="preserve">. </w:t>
      </w:r>
    </w:p>
    <w:p w:rsidR="00D94B91" w:rsidRPr="00F17D79" w:rsidRDefault="00D94B91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 </w:t>
      </w:r>
      <w:r w:rsidR="00505ED1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Основанием государственной регистрации перехода прав на имуществ</w:t>
      </w:r>
      <w:r w:rsidR="00E937D2" w:rsidRPr="00F17D79">
        <w:rPr>
          <w:sz w:val="28"/>
          <w:szCs w:val="28"/>
        </w:rPr>
        <w:t>о является договор купли-продажи</w:t>
      </w:r>
      <w:r w:rsidR="00820C24" w:rsidRPr="00F17D79">
        <w:rPr>
          <w:sz w:val="28"/>
          <w:szCs w:val="28"/>
        </w:rPr>
        <w:t xml:space="preserve"> и </w:t>
      </w:r>
      <w:r w:rsidR="00100152">
        <w:rPr>
          <w:sz w:val="28"/>
          <w:szCs w:val="28"/>
        </w:rPr>
        <w:t>акт приема-передач</w:t>
      </w:r>
      <w:r w:rsidR="00820C24" w:rsidRPr="00F17D79">
        <w:rPr>
          <w:sz w:val="28"/>
          <w:szCs w:val="28"/>
        </w:rPr>
        <w:t xml:space="preserve">. Расходы по оформлению государственной регистрации перехода права собственности в полном объёме возлагаются на </w:t>
      </w:r>
      <w:r w:rsidR="00732BA2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 xml:space="preserve">окупателя. </w:t>
      </w:r>
      <w:r w:rsidRPr="00F17D79">
        <w:rPr>
          <w:sz w:val="28"/>
          <w:szCs w:val="28"/>
        </w:rPr>
        <w:t xml:space="preserve">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8. Признание аукциона несостоявшимся</w:t>
      </w:r>
    </w:p>
    <w:p w:rsidR="00820C24" w:rsidRPr="00F17D79" w:rsidRDefault="00D94B91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случае если по окончании срока подачи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подано менее двух заявок на участие в аукционе (по каждому лоту), аукцион (по данному лоту) признается несостоявшимся.</w:t>
      </w:r>
      <w:r w:rsidR="0067699E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В случае если на основании результатов рассмотрения заявок на участие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принято решение об отказе в допуске к участию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всех претендентов, подавших заявки, или о признании только одного претендента, подавшего заявку на участие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аукцион признается несостоявшимся. В случае если после троекратного объявления аукционистом начальной цены ни один из участников не поднял карточку, аукцион признаются несостоявшимся. 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случае отказа или уклонения победителя аукциона от п</w:t>
      </w:r>
      <w:r w:rsidRPr="00F17D79">
        <w:rPr>
          <w:sz w:val="28"/>
          <w:szCs w:val="28"/>
        </w:rPr>
        <w:t>одписания дого</w:t>
      </w:r>
      <w:r w:rsidR="00016645" w:rsidRPr="00F17D79">
        <w:rPr>
          <w:sz w:val="28"/>
          <w:szCs w:val="28"/>
        </w:rPr>
        <w:t>вора купли-</w:t>
      </w:r>
      <w:r w:rsidR="00A238E2" w:rsidRPr="00F17D79">
        <w:rPr>
          <w:sz w:val="28"/>
          <w:szCs w:val="28"/>
        </w:rPr>
        <w:t>продажи организатор</w:t>
      </w:r>
      <w:r w:rsidR="00820C24" w:rsidRPr="00F17D79">
        <w:rPr>
          <w:sz w:val="28"/>
          <w:szCs w:val="28"/>
        </w:rPr>
        <w:t xml:space="preserve"> торгов имеет право признать аукцион несостоявшимся. 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случае признания аукциона несостоявшимися, организатор торгов, возвращает внесенные участниками аукциона задатки, в сроки, установленные для возврата договором задатка, за исключением случая уклонения победителя аукциона от п</w:t>
      </w:r>
      <w:r w:rsidR="00E937D2" w:rsidRPr="00F17D79">
        <w:rPr>
          <w:sz w:val="28"/>
          <w:szCs w:val="28"/>
        </w:rPr>
        <w:t>одписания договора купли-продажи</w:t>
      </w:r>
      <w:r w:rsidR="00820C24" w:rsidRPr="00F17D79">
        <w:rPr>
          <w:sz w:val="28"/>
          <w:szCs w:val="28"/>
        </w:rPr>
        <w:t xml:space="preserve">. </w:t>
      </w:r>
    </w:p>
    <w:p w:rsidR="00D94B91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 может быть признан несостоявшимся и в иных случаях, предусмотренных законодательством Российской Федерации.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>9. Возвращение суммы задатков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</w:t>
      </w:r>
      <w:r w:rsidR="0051412F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51412F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от даты подведения итогов аукциона. 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Задаток возвращается претенденту, в случае отзыва заявки в установленном порядке до даты окончания приёма заявок, в течение </w:t>
      </w:r>
      <w:r w:rsidR="0051412F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51412F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со дня поступления уведомления об отзыве заявки. В случае отзыва заявки позднее даты окончания приёма заявок задаток возвращается в порядке, установленном для участников аукциона. </w:t>
      </w:r>
    </w:p>
    <w:p w:rsidR="00D94B91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Претенденту, не допущенному к участию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задаток возвращается в течение </w:t>
      </w:r>
      <w:r w:rsidR="0013131D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13131D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>дней после принятия такого решения</w:t>
      </w:r>
      <w:r w:rsidRPr="00F17D79">
        <w:rPr>
          <w:sz w:val="28"/>
          <w:szCs w:val="28"/>
        </w:rPr>
        <w:t>.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5A6ECE" w:rsidRDefault="005A6ECE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732BA2" w:rsidRPr="00EB464B" w:rsidRDefault="00820C24" w:rsidP="00732BA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10. Обеспечение защиты прав и законных интересов претендентов и/или </w:t>
      </w:r>
    </w:p>
    <w:p w:rsidR="00136FA3" w:rsidRPr="00F17D79" w:rsidRDefault="00732BA2" w:rsidP="007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464B" w:rsidRPr="00EB464B">
        <w:rPr>
          <w:sz w:val="28"/>
          <w:szCs w:val="28"/>
        </w:rPr>
        <w:t xml:space="preserve">ействие (бездействие) организатора </w:t>
      </w:r>
      <w:r>
        <w:rPr>
          <w:sz w:val="28"/>
          <w:szCs w:val="28"/>
        </w:rPr>
        <w:t>открытого аукциона (продавца), аукционной комиссии могут быть обжалованы в порядке, установленном действующим законодательством Российской Федерации, если такие действия (бездействие) нарушают права и законные интересы претендентов и/или участников открытого аукциона.</w:t>
      </w:r>
    </w:p>
    <w:p w:rsidR="00820C24" w:rsidRPr="00F17D79" w:rsidRDefault="00232472" w:rsidP="001C5A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20C24" w:rsidRPr="00F17D79">
        <w:rPr>
          <w:b/>
          <w:bCs/>
          <w:sz w:val="28"/>
          <w:szCs w:val="28"/>
        </w:rPr>
        <w:lastRenderedPageBreak/>
        <w:t>Раздел 2.</w:t>
      </w:r>
    </w:p>
    <w:p w:rsidR="00820C24" w:rsidRPr="00F17D79" w:rsidRDefault="00820C24" w:rsidP="00232472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 ИНФОРМАЦИОННАЯ КАРТА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20"/>
      </w:tblGrid>
      <w:tr w:rsidR="00820C24" w:rsidRPr="00F17D79" w:rsidTr="003238A2">
        <w:trPr>
          <w:trHeight w:val="3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573B93" w:rsidP="002E0FF2">
            <w:pPr>
              <w:autoSpaceDE w:val="0"/>
              <w:autoSpaceDN w:val="0"/>
              <w:adjustRightInd w:val="0"/>
              <w:spacing w:before="100" w:after="100" w:line="276" w:lineRule="auto"/>
              <w:ind w:right="1174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b/>
                <w:bCs/>
                <w:color w:val="000000"/>
              </w:rPr>
              <w:t>Содержание разделов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Организатор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2589F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А</w:t>
            </w:r>
            <w:r w:rsidR="00820C24" w:rsidRPr="00F17D79">
              <w:rPr>
                <w:color w:val="000000"/>
              </w:rPr>
              <w:t>кционерное общество «</w:t>
            </w:r>
            <w:r w:rsidR="005D6EFC" w:rsidRPr="00F17D79">
              <w:rPr>
                <w:color w:val="000000"/>
              </w:rPr>
              <w:t>Северо-Восточный р</w:t>
            </w:r>
            <w:r w:rsidR="00D94B91" w:rsidRPr="00F17D79">
              <w:rPr>
                <w:color w:val="000000"/>
              </w:rPr>
              <w:t>емонтный центр</w:t>
            </w:r>
            <w:r w:rsidR="00820C24" w:rsidRPr="00F17D79">
              <w:rPr>
                <w:color w:val="000000"/>
              </w:rPr>
              <w:t xml:space="preserve">» </w:t>
            </w:r>
          </w:p>
        </w:tc>
      </w:tr>
      <w:tr w:rsidR="00820C24" w:rsidRPr="00F17D79" w:rsidTr="003238A2">
        <w:trPr>
          <w:trHeight w:val="3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Предмет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DF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З</w:t>
            </w:r>
            <w:r w:rsidR="00E937D2" w:rsidRPr="00F17D79">
              <w:rPr>
                <w:color w:val="000000"/>
              </w:rPr>
              <w:t>аключение договор</w:t>
            </w:r>
            <w:r w:rsidR="00DF38A2">
              <w:rPr>
                <w:color w:val="000000"/>
              </w:rPr>
              <w:t>ов</w:t>
            </w:r>
            <w:r w:rsidR="00E937D2" w:rsidRPr="00F17D79">
              <w:rPr>
                <w:color w:val="000000"/>
              </w:rPr>
              <w:t xml:space="preserve"> купли-продажи</w:t>
            </w:r>
            <w:r w:rsidR="00D94B91" w:rsidRPr="00F17D79">
              <w:rPr>
                <w:color w:val="000000"/>
              </w:rPr>
              <w:t xml:space="preserve"> </w:t>
            </w:r>
            <w:r w:rsidR="00721746">
              <w:rPr>
                <w:color w:val="000000"/>
              </w:rPr>
              <w:t>транспортн</w:t>
            </w:r>
            <w:r w:rsidR="00DF38A2">
              <w:rPr>
                <w:color w:val="000000"/>
              </w:rPr>
              <w:t>ых</w:t>
            </w:r>
            <w:r w:rsidR="00F97F7D">
              <w:rPr>
                <w:color w:val="000000"/>
              </w:rPr>
              <w:t xml:space="preserve"> </w:t>
            </w:r>
            <w:r w:rsidR="00721746">
              <w:rPr>
                <w:color w:val="000000"/>
              </w:rPr>
              <w:t>средств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Объект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472" w:rsidRDefault="00CD2E15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57721">
              <w:rPr>
                <w:b/>
                <w:color w:val="000000"/>
              </w:rPr>
              <w:t>Лот</w:t>
            </w:r>
            <w:r w:rsidR="00232472" w:rsidRPr="00257721">
              <w:rPr>
                <w:b/>
                <w:color w:val="000000"/>
              </w:rPr>
              <w:t>№1</w:t>
            </w:r>
            <w:r w:rsidR="00232472">
              <w:rPr>
                <w:color w:val="000000"/>
              </w:rPr>
              <w:t xml:space="preserve"> </w:t>
            </w:r>
            <w:r w:rsidR="00C642DD">
              <w:rPr>
                <w:bCs/>
                <w:iCs/>
                <w:color w:val="000000"/>
                <w:lang w:eastAsia="ar-SA"/>
              </w:rPr>
              <w:t>Трактор Т-170</w:t>
            </w:r>
            <w:r w:rsidR="00C642DD">
              <w:rPr>
                <w:color w:val="000000"/>
              </w:rPr>
              <w:t>,</w:t>
            </w:r>
            <w:r w:rsidR="006370E6">
              <w:rPr>
                <w:color w:val="000000"/>
              </w:rPr>
              <w:t xml:space="preserve"> </w:t>
            </w:r>
            <w:r w:rsidR="00C642DD">
              <w:rPr>
                <w:color w:val="000000"/>
              </w:rPr>
              <w:t>гусеничный,</w:t>
            </w:r>
            <w:r w:rsidR="00732BA2">
              <w:rPr>
                <w:color w:val="000000"/>
              </w:rPr>
              <w:t xml:space="preserve"> № </w:t>
            </w:r>
            <w:r w:rsidR="00C642DD">
              <w:rPr>
                <w:color w:val="000000"/>
              </w:rPr>
              <w:t>КА6207</w:t>
            </w:r>
            <w:r w:rsidR="00732BA2">
              <w:rPr>
                <w:color w:val="000000"/>
              </w:rPr>
              <w:t>,</w:t>
            </w:r>
            <w:r w:rsidR="006630DA">
              <w:rPr>
                <w:color w:val="000000"/>
              </w:rPr>
              <w:t xml:space="preserve"> </w:t>
            </w:r>
            <w:r w:rsidR="00C642DD">
              <w:rPr>
                <w:color w:val="000000"/>
              </w:rPr>
              <w:t>1989</w:t>
            </w:r>
            <w:r w:rsidR="006630DA">
              <w:rPr>
                <w:color w:val="000000"/>
              </w:rPr>
              <w:t xml:space="preserve"> </w:t>
            </w:r>
            <w:proofErr w:type="spellStart"/>
            <w:r w:rsidR="00732BA2">
              <w:rPr>
                <w:color w:val="000000"/>
              </w:rPr>
              <w:t>г.в</w:t>
            </w:r>
            <w:proofErr w:type="spellEnd"/>
            <w:r w:rsidR="00732BA2">
              <w:rPr>
                <w:color w:val="000000"/>
              </w:rPr>
              <w:t>.</w:t>
            </w:r>
          </w:p>
          <w:p w:rsidR="00B01BD5" w:rsidRDefault="0019393E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Лот№2</w:t>
            </w:r>
            <w:r w:rsidR="000B1555">
              <w:rPr>
                <w:color w:val="000000"/>
              </w:rPr>
              <w:t xml:space="preserve"> </w:t>
            </w:r>
            <w:r w:rsidR="00C642DD">
              <w:rPr>
                <w:color w:val="000000"/>
              </w:rPr>
              <w:t xml:space="preserve">Автобус </w:t>
            </w:r>
            <w:proofErr w:type="spellStart"/>
            <w:r w:rsidR="00C642DD">
              <w:rPr>
                <w:color w:val="000000"/>
              </w:rPr>
              <w:t>ЛиАЗ</w:t>
            </w:r>
            <w:proofErr w:type="spellEnd"/>
            <w:r w:rsidR="00C642DD">
              <w:rPr>
                <w:color w:val="000000"/>
              </w:rPr>
              <w:t xml:space="preserve"> 5256,</w:t>
            </w:r>
            <w:r w:rsidR="006370E6">
              <w:rPr>
                <w:color w:val="000000"/>
              </w:rPr>
              <w:t xml:space="preserve"> </w:t>
            </w:r>
            <w:r w:rsidR="00C642DD">
              <w:rPr>
                <w:color w:val="000000"/>
              </w:rPr>
              <w:t>пассажирский № К725ХН</w:t>
            </w:r>
            <w:r w:rsidR="00732BA2">
              <w:rPr>
                <w:color w:val="000000"/>
              </w:rPr>
              <w:t>,</w:t>
            </w:r>
            <w:r w:rsidR="00DF38A2">
              <w:rPr>
                <w:color w:val="000000"/>
              </w:rPr>
              <w:br/>
            </w:r>
            <w:r w:rsidR="00C642DD">
              <w:rPr>
                <w:color w:val="000000"/>
              </w:rPr>
              <w:t>2002</w:t>
            </w:r>
            <w:r w:rsidR="00732BA2">
              <w:rPr>
                <w:color w:val="000000"/>
              </w:rPr>
              <w:t xml:space="preserve"> </w:t>
            </w:r>
            <w:proofErr w:type="spellStart"/>
            <w:r w:rsidR="00732BA2">
              <w:rPr>
                <w:color w:val="000000"/>
              </w:rPr>
              <w:t>г.в</w:t>
            </w:r>
            <w:proofErr w:type="spellEnd"/>
            <w:r w:rsidR="00732BA2">
              <w:rPr>
                <w:color w:val="000000"/>
              </w:rPr>
              <w:t>.</w:t>
            </w:r>
            <w:r w:rsidR="00B01BD5" w:rsidRPr="00B01BD5">
              <w:rPr>
                <w:color w:val="000000"/>
              </w:rPr>
              <w:t xml:space="preserve"> </w:t>
            </w:r>
          </w:p>
          <w:p w:rsidR="00CD2E15" w:rsidRDefault="000B1555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57721">
              <w:rPr>
                <w:b/>
                <w:color w:val="000000"/>
              </w:rPr>
              <w:t>Лот№</w:t>
            </w:r>
            <w:r w:rsidR="0019393E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C642DD">
              <w:rPr>
                <w:color w:val="000000"/>
              </w:rPr>
              <w:t xml:space="preserve">УАЗ 39099, микроавтобус, № </w:t>
            </w:r>
            <w:r w:rsidR="0077670B">
              <w:rPr>
                <w:color w:val="000000"/>
              </w:rPr>
              <w:t>К163РХ, 2003</w:t>
            </w:r>
            <w:r w:rsidR="006630DA">
              <w:rPr>
                <w:color w:val="000000"/>
              </w:rPr>
              <w:t xml:space="preserve"> </w:t>
            </w:r>
            <w:proofErr w:type="spellStart"/>
            <w:r w:rsidR="006630DA">
              <w:rPr>
                <w:color w:val="000000"/>
              </w:rPr>
              <w:t>г.в</w:t>
            </w:r>
            <w:proofErr w:type="spellEnd"/>
            <w:r w:rsidR="006630DA">
              <w:rPr>
                <w:color w:val="000000"/>
              </w:rPr>
              <w:t>.</w:t>
            </w:r>
          </w:p>
          <w:p w:rsidR="0077670B" w:rsidRDefault="0077670B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7670B">
              <w:rPr>
                <w:b/>
                <w:color w:val="000000"/>
              </w:rPr>
              <w:t>Лот№4</w:t>
            </w:r>
            <w:r>
              <w:rPr>
                <w:b/>
                <w:color w:val="000000"/>
              </w:rPr>
              <w:t xml:space="preserve"> </w:t>
            </w:r>
            <w:r w:rsidRPr="0077670B">
              <w:rPr>
                <w:color w:val="000000"/>
              </w:rPr>
              <w:t>ЗИЛ</w:t>
            </w:r>
            <w:r>
              <w:rPr>
                <w:color w:val="000000"/>
              </w:rPr>
              <w:t xml:space="preserve"> 433362,</w:t>
            </w:r>
            <w:r w:rsidR="006370E6">
              <w:rPr>
                <w:color w:val="000000"/>
              </w:rPr>
              <w:t xml:space="preserve"> </w:t>
            </w:r>
            <w:r w:rsidR="00611150">
              <w:rPr>
                <w:color w:val="000000"/>
              </w:rPr>
              <w:t>спец.</w:t>
            </w:r>
            <w:r w:rsidR="0087058E">
              <w:rPr>
                <w:color w:val="000000"/>
              </w:rPr>
              <w:t xml:space="preserve"> </w:t>
            </w:r>
            <w:proofErr w:type="spellStart"/>
            <w:r w:rsidR="00611150">
              <w:rPr>
                <w:color w:val="000000"/>
              </w:rPr>
              <w:t>пескоразбрасыватель</w:t>
            </w:r>
            <w:proofErr w:type="spellEnd"/>
            <w:r>
              <w:rPr>
                <w:color w:val="000000"/>
              </w:rPr>
              <w:t xml:space="preserve">, А996ХУ, 2003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>
              <w:rPr>
                <w:color w:val="000000"/>
              </w:rPr>
              <w:t>.</w:t>
            </w:r>
          </w:p>
          <w:p w:rsidR="0077670B" w:rsidRDefault="0077670B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7670B">
              <w:rPr>
                <w:b/>
                <w:color w:val="000000"/>
              </w:rPr>
              <w:t>Лот №5</w:t>
            </w:r>
            <w:r w:rsidR="0044779B">
              <w:rPr>
                <w:color w:val="000000"/>
              </w:rPr>
              <w:t xml:space="preserve"> МАЗ 5337, автоцистерна </w:t>
            </w:r>
            <w:r>
              <w:rPr>
                <w:color w:val="000000"/>
              </w:rPr>
              <w:t xml:space="preserve">АЦ-9, А306УР, 1991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 w:rsidR="008E6304">
              <w:rPr>
                <w:color w:val="000000"/>
              </w:rPr>
              <w:t>.</w:t>
            </w:r>
          </w:p>
          <w:p w:rsidR="008E6304" w:rsidRPr="008E6304" w:rsidRDefault="008E6304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E6304">
              <w:rPr>
                <w:b/>
                <w:color w:val="000000"/>
              </w:rPr>
              <w:t>Лот №6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Соболь 2752, грузовой фургон, А465ХМ, 2013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Место нахождения объекта аукциона.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CD2E15" w:rsidRDefault="00D94B91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E15">
              <w:rPr>
                <w:color w:val="000000"/>
              </w:rPr>
              <w:t>684090, Россия, Камчатский край, г.</w:t>
            </w:r>
            <w:r w:rsidR="000C649C">
              <w:rPr>
                <w:color w:val="000000"/>
              </w:rPr>
              <w:t xml:space="preserve"> </w:t>
            </w:r>
            <w:r w:rsidRPr="00CD2E15">
              <w:rPr>
                <w:color w:val="000000"/>
              </w:rPr>
              <w:t>Вилючинск</w:t>
            </w:r>
            <w:r w:rsidR="000C649C">
              <w:rPr>
                <w:color w:val="000000"/>
              </w:rPr>
              <w:t>, ул.</w:t>
            </w:r>
            <w:r w:rsidR="002E5D69">
              <w:rPr>
                <w:color w:val="000000"/>
              </w:rPr>
              <w:t> </w:t>
            </w:r>
            <w:r w:rsidRPr="00CD2E15">
              <w:rPr>
                <w:color w:val="000000"/>
              </w:rPr>
              <w:t>Владивостокская</w:t>
            </w:r>
            <w:r w:rsidR="00820C24" w:rsidRPr="00CD2E15">
              <w:rPr>
                <w:color w:val="000000"/>
              </w:rPr>
              <w:t xml:space="preserve">, 1. </w:t>
            </w:r>
          </w:p>
        </w:tc>
      </w:tr>
      <w:tr w:rsidR="00820C24" w:rsidRPr="00F17D79" w:rsidTr="003238A2">
        <w:trPr>
          <w:trHeight w:val="6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04158D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04158D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04158D" w:rsidRDefault="00093E95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4158D">
              <w:rPr>
                <w:color w:val="000000"/>
              </w:rPr>
              <w:t>Начальная (стартовая сумма)</w:t>
            </w:r>
            <w:r w:rsidR="00820C24" w:rsidRPr="0004158D">
              <w:rPr>
                <w:color w:val="000000"/>
              </w:rPr>
              <w:t xml:space="preserve"> </w:t>
            </w:r>
            <w:r w:rsidR="001E27F7" w:rsidRPr="0004158D">
              <w:rPr>
                <w:color w:val="000000"/>
              </w:rPr>
              <w:t xml:space="preserve"> по лотам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93E" w:rsidRPr="0019393E" w:rsidRDefault="0019393E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93E">
              <w:rPr>
                <w:color w:val="000000"/>
              </w:rPr>
              <w:t>Лот №1</w:t>
            </w:r>
            <w:r w:rsidRPr="0019393E">
              <w:rPr>
                <w:color w:val="000000"/>
              </w:rPr>
              <w:tab/>
            </w:r>
            <w:r w:rsidR="00E53D91">
              <w:rPr>
                <w:b/>
                <w:bCs/>
                <w:color w:val="000000"/>
              </w:rPr>
              <w:t>297 500</w:t>
            </w:r>
            <w:r w:rsidR="008E6304">
              <w:rPr>
                <w:b/>
                <w:bCs/>
                <w:color w:val="000000"/>
              </w:rPr>
              <w:t>,00</w:t>
            </w:r>
            <w:r w:rsidR="006630DA">
              <w:rPr>
                <w:b/>
                <w:bCs/>
                <w:color w:val="000000"/>
              </w:rPr>
              <w:t>р</w:t>
            </w:r>
            <w:r w:rsidR="00CB0E7E" w:rsidRPr="00B4710F">
              <w:rPr>
                <w:b/>
                <w:bCs/>
                <w:color w:val="000000"/>
              </w:rPr>
              <w:t>.</w:t>
            </w:r>
            <w:r w:rsidR="00CB0E7E" w:rsidRPr="00B4710F">
              <w:rPr>
                <w:color w:val="000000"/>
              </w:rPr>
              <w:t xml:space="preserve"> </w:t>
            </w:r>
          </w:p>
          <w:p w:rsidR="0019393E" w:rsidRPr="00B4710F" w:rsidRDefault="0019393E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Лот №2</w:t>
            </w:r>
            <w:r>
              <w:rPr>
                <w:color w:val="000000"/>
              </w:rPr>
              <w:tab/>
            </w:r>
            <w:r w:rsidR="001D49EF">
              <w:rPr>
                <w:b/>
                <w:bCs/>
                <w:color w:val="000000"/>
              </w:rPr>
              <w:t>90 000</w:t>
            </w:r>
            <w:r w:rsidR="008E6304">
              <w:rPr>
                <w:b/>
                <w:bCs/>
                <w:color w:val="000000"/>
              </w:rPr>
              <w:t>,00</w:t>
            </w:r>
            <w:r w:rsidR="006630DA">
              <w:rPr>
                <w:b/>
                <w:bCs/>
                <w:color w:val="000000"/>
              </w:rPr>
              <w:t>р</w:t>
            </w:r>
            <w:r w:rsidR="002E5D69" w:rsidRPr="003718AE">
              <w:rPr>
                <w:b/>
                <w:bCs/>
                <w:color w:val="000000"/>
              </w:rPr>
              <w:t>.</w:t>
            </w:r>
            <w:r w:rsidR="002E5D69" w:rsidRPr="0019393E">
              <w:rPr>
                <w:color w:val="000000"/>
              </w:rPr>
              <w:t xml:space="preserve"> </w:t>
            </w:r>
          </w:p>
          <w:p w:rsidR="00394CB0" w:rsidRDefault="0019393E" w:rsidP="00FA7E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710F">
              <w:rPr>
                <w:color w:val="000000"/>
              </w:rPr>
              <w:t>Лот №3</w:t>
            </w:r>
            <w:r w:rsidRPr="00B4710F">
              <w:rPr>
                <w:color w:val="000000"/>
              </w:rPr>
              <w:tab/>
            </w:r>
            <w:r w:rsidR="00E53D91">
              <w:rPr>
                <w:b/>
                <w:bCs/>
                <w:color w:val="000000"/>
              </w:rPr>
              <w:t>145</w:t>
            </w:r>
            <w:r w:rsidR="001D49EF">
              <w:rPr>
                <w:b/>
                <w:bCs/>
                <w:color w:val="000000"/>
              </w:rPr>
              <w:t xml:space="preserve"> 000</w:t>
            </w:r>
            <w:r w:rsidR="008E6304">
              <w:rPr>
                <w:b/>
                <w:bCs/>
                <w:color w:val="000000"/>
              </w:rPr>
              <w:t>,00</w:t>
            </w:r>
            <w:r w:rsidR="002E5D69" w:rsidRPr="00B4710F">
              <w:rPr>
                <w:b/>
                <w:bCs/>
                <w:color w:val="000000"/>
              </w:rPr>
              <w:t>р.</w:t>
            </w:r>
            <w:r w:rsidR="002E5D69" w:rsidRPr="00B4710F">
              <w:rPr>
                <w:color w:val="000000"/>
              </w:rPr>
              <w:t xml:space="preserve"> </w:t>
            </w:r>
          </w:p>
          <w:p w:rsidR="008E6304" w:rsidRDefault="008E6304" w:rsidP="008E63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Лот №4 </w:t>
            </w:r>
            <w:r>
              <w:rPr>
                <w:color w:val="000000"/>
              </w:rPr>
              <w:tab/>
            </w:r>
            <w:r w:rsidR="00E53D91">
              <w:rPr>
                <w:b/>
                <w:color w:val="000000"/>
              </w:rPr>
              <w:t>129 0</w:t>
            </w:r>
            <w:r w:rsidR="001D49EF">
              <w:rPr>
                <w:b/>
                <w:color w:val="000000"/>
              </w:rPr>
              <w:t>00</w:t>
            </w:r>
            <w:r w:rsidRPr="00E353A9">
              <w:rPr>
                <w:b/>
                <w:color w:val="000000"/>
              </w:rPr>
              <w:t>,00р</w:t>
            </w:r>
            <w:r>
              <w:rPr>
                <w:color w:val="000000"/>
              </w:rPr>
              <w:t>.</w:t>
            </w:r>
            <w:r w:rsidR="001D49EF">
              <w:rPr>
                <w:color w:val="000000"/>
              </w:rPr>
              <w:t xml:space="preserve"> </w:t>
            </w:r>
          </w:p>
          <w:p w:rsidR="00E353A9" w:rsidRDefault="008E6304" w:rsidP="00E353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Лот №5</w:t>
            </w:r>
            <w:r>
              <w:rPr>
                <w:color w:val="000000"/>
              </w:rPr>
              <w:tab/>
            </w:r>
            <w:r w:rsidR="00E53D91">
              <w:rPr>
                <w:b/>
                <w:color w:val="000000"/>
              </w:rPr>
              <w:t>2</w:t>
            </w:r>
            <w:r w:rsidR="001D49EF">
              <w:rPr>
                <w:b/>
                <w:color w:val="000000"/>
              </w:rPr>
              <w:t>50 000</w:t>
            </w:r>
            <w:r w:rsidRPr="00E353A9">
              <w:rPr>
                <w:b/>
                <w:color w:val="000000"/>
              </w:rPr>
              <w:t>,00р.</w:t>
            </w:r>
            <w:r w:rsidR="001D49EF">
              <w:rPr>
                <w:color w:val="000000"/>
              </w:rPr>
              <w:t xml:space="preserve"> </w:t>
            </w:r>
          </w:p>
          <w:p w:rsidR="008E6304" w:rsidRPr="00CB0E7E" w:rsidRDefault="008E6304" w:rsidP="00E353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Лот №6</w:t>
            </w:r>
            <w:r>
              <w:rPr>
                <w:color w:val="000000"/>
              </w:rPr>
              <w:tab/>
            </w:r>
            <w:r w:rsidR="001D49EF">
              <w:rPr>
                <w:b/>
                <w:color w:val="000000"/>
              </w:rPr>
              <w:t>363 000</w:t>
            </w:r>
            <w:r w:rsidRPr="00E353A9">
              <w:rPr>
                <w:b/>
                <w:color w:val="000000"/>
              </w:rPr>
              <w:t>,00р.</w:t>
            </w:r>
            <w:r w:rsidR="00E353A9" w:rsidRPr="00B4710F">
              <w:rPr>
                <w:color w:val="000000"/>
              </w:rPr>
              <w:t xml:space="preserve"> </w:t>
            </w:r>
          </w:p>
        </w:tc>
      </w:tr>
      <w:tr w:rsidR="00820C24" w:rsidRPr="00F17D79" w:rsidTr="003238A2">
        <w:trPr>
          <w:trHeight w:val="6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Размер задатка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522BF8" w:rsidP="002E5D69">
            <w:pPr>
              <w:autoSpaceDE w:val="0"/>
              <w:autoSpaceDN w:val="0"/>
              <w:adjustRightInd w:val="0"/>
              <w:spacing w:line="276" w:lineRule="auto"/>
              <w:ind w:right="420"/>
              <w:rPr>
                <w:color w:val="000000"/>
              </w:rPr>
            </w:pPr>
            <w:r w:rsidRPr="00F17D79">
              <w:rPr>
                <w:color w:val="000000"/>
              </w:rPr>
              <w:t>2</w:t>
            </w:r>
            <w:r w:rsidR="00820C24" w:rsidRPr="00F17D79">
              <w:rPr>
                <w:color w:val="000000"/>
              </w:rPr>
              <w:t>0% от начальной (стартовой</w:t>
            </w:r>
            <w:r w:rsidR="001E27F7" w:rsidRPr="00F17D79">
              <w:rPr>
                <w:color w:val="000000"/>
              </w:rPr>
              <w:t xml:space="preserve">) суммы </w:t>
            </w:r>
            <w:r w:rsidR="00534EBB" w:rsidRPr="00F17D79">
              <w:rPr>
                <w:color w:val="000000"/>
              </w:rPr>
              <w:t>лота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1E27F7" w:rsidP="00EC37C1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7</w:t>
            </w:r>
            <w:r w:rsidR="00820C24" w:rsidRPr="00F17D7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Срок внесения задатка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E2356C" w:rsidP="00DF38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 xml:space="preserve">Не позднее </w:t>
            </w:r>
            <w:r w:rsidR="00EC37C1">
              <w:rPr>
                <w:color w:val="000000"/>
              </w:rPr>
              <w:t>10 рабочих</w:t>
            </w:r>
            <w:r w:rsidR="00820C24" w:rsidRPr="00F17D79">
              <w:rPr>
                <w:color w:val="000000"/>
              </w:rPr>
              <w:t xml:space="preserve"> д</w:t>
            </w:r>
            <w:r w:rsidRPr="00F17D79">
              <w:rPr>
                <w:color w:val="000000"/>
              </w:rPr>
              <w:t xml:space="preserve">ней до </w:t>
            </w:r>
            <w:r w:rsidR="00EC37C1">
              <w:rPr>
                <w:color w:val="000000"/>
              </w:rPr>
              <w:t>срока рассмотрения заявок</w:t>
            </w:r>
          </w:p>
        </w:tc>
      </w:tr>
      <w:tr w:rsidR="00820C24" w:rsidRPr="00F17D79" w:rsidTr="003238A2">
        <w:trPr>
          <w:trHeight w:val="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E27F7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8</w:t>
            </w:r>
            <w:r w:rsidR="00820C24" w:rsidRPr="00F17D7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 xml:space="preserve">Реквизиты </w:t>
            </w:r>
            <w:r w:rsidR="00534EBB" w:rsidRPr="00F17D79">
              <w:rPr>
                <w:color w:val="000000"/>
              </w:rPr>
              <w:t xml:space="preserve">(организатора аукциона) </w:t>
            </w:r>
            <w:r w:rsidRPr="00F17D79">
              <w:rPr>
                <w:color w:val="000000"/>
              </w:rPr>
              <w:t xml:space="preserve">для перечисления задатка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307EAE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307EAE">
              <w:rPr>
                <w:color w:val="000000"/>
              </w:rPr>
              <w:t xml:space="preserve">Получатель: </w:t>
            </w:r>
          </w:p>
          <w:p w:rsidR="00534EBB" w:rsidRPr="00307EAE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307EAE">
              <w:rPr>
                <w:color w:val="000000"/>
              </w:rPr>
              <w:t>АО «</w:t>
            </w:r>
            <w:r w:rsidR="00534EBB" w:rsidRPr="00307EAE">
              <w:rPr>
                <w:color w:val="000000"/>
              </w:rPr>
              <w:t>СВРЦ</w:t>
            </w:r>
            <w:r w:rsidRPr="00307EAE">
              <w:rPr>
                <w:color w:val="000000"/>
              </w:rPr>
              <w:t xml:space="preserve">» </w:t>
            </w:r>
          </w:p>
          <w:p w:rsidR="009B749A" w:rsidRPr="00307EAE" w:rsidRDefault="009B749A" w:rsidP="002E5D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7EAE">
              <w:t>Р/счёт 40702810400000005670</w:t>
            </w:r>
            <w:r w:rsidR="00F03880">
              <w:t xml:space="preserve"> </w:t>
            </w:r>
            <w:r w:rsidRPr="00307EAE">
              <w:t>в «ВБРР»</w:t>
            </w:r>
            <w:r w:rsidR="00013167" w:rsidRPr="00307EAE">
              <w:t xml:space="preserve"> (АО) Москва</w:t>
            </w:r>
          </w:p>
          <w:p w:rsidR="00534EBB" w:rsidRPr="00307EAE" w:rsidRDefault="009B749A" w:rsidP="002E5D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7EAE">
              <w:t>К/счёт 30101810900000000880</w:t>
            </w:r>
          </w:p>
          <w:p w:rsidR="00534EBB" w:rsidRPr="00307EAE" w:rsidRDefault="009B749A" w:rsidP="002E5D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7EAE">
              <w:t>БИК 044525880</w:t>
            </w:r>
            <w:r w:rsidR="00534EBB" w:rsidRPr="00307EAE">
              <w:t xml:space="preserve"> </w:t>
            </w:r>
          </w:p>
          <w:p w:rsidR="00301DC5" w:rsidRPr="00307EAE" w:rsidRDefault="00301DC5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</w:rPr>
            </w:pPr>
            <w:r w:rsidRPr="00307EAE">
              <w:rPr>
                <w:rFonts w:eastAsia="SimSun"/>
              </w:rPr>
              <w:t>ИНН 4102009338</w:t>
            </w:r>
          </w:p>
          <w:p w:rsidR="00820C24" w:rsidRPr="00F17D79" w:rsidRDefault="00534EBB" w:rsidP="00F97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07EAE">
              <w:t>Назначение платежа:</w:t>
            </w:r>
            <w:r w:rsidR="009B749A" w:rsidRPr="00307EAE">
              <w:t xml:space="preserve"> задаток для участия в аукционе </w:t>
            </w:r>
            <w:r w:rsidRPr="00307EAE">
              <w:t xml:space="preserve">на право заключения договора </w:t>
            </w:r>
            <w:r w:rsidR="00E937D2" w:rsidRPr="00307EAE">
              <w:t xml:space="preserve">купли-продажи </w:t>
            </w:r>
            <w:r w:rsidR="003E7A93">
              <w:t>транспортн</w:t>
            </w:r>
            <w:r w:rsidR="00F97F7D">
              <w:t>ого</w:t>
            </w:r>
            <w:r w:rsidR="003E7A93">
              <w:t xml:space="preserve"> средств</w:t>
            </w:r>
            <w:r w:rsidR="00F97F7D">
              <w:t>а</w:t>
            </w:r>
          </w:p>
        </w:tc>
      </w:tr>
      <w:tr w:rsidR="00136FA3" w:rsidRPr="00F17D79" w:rsidTr="003238A2">
        <w:trPr>
          <w:trHeight w:val="5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Шаг открытого аукциона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5% от начальной (стартовой) цены  лота.</w:t>
            </w:r>
          </w:p>
        </w:tc>
      </w:tr>
      <w:tr w:rsidR="00820C24" w:rsidRPr="00F17D79" w:rsidTr="003238A2">
        <w:trPr>
          <w:trHeight w:val="5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Валюта аукционного предложения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Все суммы денежных средств должны быть выражены в российских рублях. </w:t>
            </w:r>
          </w:p>
        </w:tc>
      </w:tr>
      <w:tr w:rsidR="00820C24" w:rsidRPr="00F17D79" w:rsidTr="003238A2">
        <w:trPr>
          <w:trHeight w:val="11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AC7048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36FA3" w:rsidRPr="00F17D79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Язык документов в составе заявки на участие в </w:t>
            </w:r>
            <w:r w:rsidR="009F1375" w:rsidRPr="00F17D79">
              <w:rPr>
                <w:color w:val="000000"/>
              </w:rPr>
              <w:t xml:space="preserve">открытом </w:t>
            </w:r>
            <w:r w:rsidRPr="00F17D79">
              <w:rPr>
                <w:color w:val="000000"/>
              </w:rPr>
              <w:t xml:space="preserve">аукционе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534EBB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</w:t>
            </w:r>
            <w:r w:rsidR="00820C24" w:rsidRPr="00F17D79">
              <w:rPr>
                <w:color w:val="000000"/>
              </w:rPr>
              <w:t xml:space="preserve">Заявка на участие в аукционе, все документы и корреспонденция между организатором торгов и претендентом, относящиеся к заявке на участие в аукционе, должны быть составлены на русском языке. </w:t>
            </w:r>
          </w:p>
        </w:tc>
      </w:tr>
      <w:tr w:rsidR="007860EC" w:rsidRPr="00F17D79" w:rsidTr="003238A2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Требования к оформлению заявки на участие в открытом аукционе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Заявка на участие в аукционе представляется в аукционную комиссию в двух экземплярах.</w:t>
            </w:r>
          </w:p>
        </w:tc>
      </w:tr>
      <w:tr w:rsidR="007860EC" w:rsidRPr="00F17D79" w:rsidTr="003238A2">
        <w:trPr>
          <w:trHeight w:val="1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Время, место и дата начала и окончания приёма заявок на участие в открытом аукционе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F2" w:rsidRDefault="007860EC" w:rsidP="00B44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B5EAB">
              <w:rPr>
                <w:color w:val="000000"/>
              </w:rPr>
              <w:t>684090, Россия, Камчатский край, г.</w:t>
            </w:r>
            <w:r w:rsidR="000D10C8" w:rsidRPr="004B5EAB">
              <w:rPr>
                <w:color w:val="000000"/>
              </w:rPr>
              <w:t xml:space="preserve"> </w:t>
            </w:r>
            <w:r w:rsidRPr="004B5EAB">
              <w:rPr>
                <w:color w:val="000000"/>
              </w:rPr>
              <w:t>Вил</w:t>
            </w:r>
            <w:r w:rsidR="00BC1F60" w:rsidRPr="004B5EAB">
              <w:rPr>
                <w:color w:val="000000"/>
              </w:rPr>
              <w:t>ючинск, ул.</w:t>
            </w:r>
            <w:r w:rsidR="00B44D72">
              <w:rPr>
                <w:color w:val="000000"/>
              </w:rPr>
              <w:t> В</w:t>
            </w:r>
            <w:r w:rsidR="00BC1F60" w:rsidRPr="004B5EAB">
              <w:rPr>
                <w:color w:val="000000"/>
              </w:rPr>
              <w:t xml:space="preserve">ладивостокская, 1 </w:t>
            </w:r>
            <w:r w:rsidRPr="004B5EAB">
              <w:rPr>
                <w:color w:val="000000"/>
              </w:rPr>
              <w:t xml:space="preserve">канцелярия. </w:t>
            </w:r>
          </w:p>
          <w:p w:rsidR="007860EC" w:rsidRPr="00DF38A2" w:rsidRDefault="00D27DF2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</w:pPr>
            <w:r>
              <w:rPr>
                <w:color w:val="000000"/>
              </w:rPr>
              <w:t xml:space="preserve"> </w:t>
            </w:r>
            <w:r w:rsidR="007860EC" w:rsidRPr="00DF38A2">
              <w:t xml:space="preserve">Дата и время начала приема заявок </w:t>
            </w:r>
          </w:p>
          <w:p w:rsidR="004141F8" w:rsidRPr="00DF38A2" w:rsidRDefault="00E53D91" w:rsidP="00B44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15 июля</w:t>
            </w:r>
            <w:r w:rsidR="00E15312" w:rsidRPr="00DF38A2">
              <w:rPr>
                <w:b/>
                <w:u w:val="single"/>
              </w:rPr>
              <w:t xml:space="preserve"> 20</w:t>
            </w:r>
            <w:r w:rsidR="00DF38A2" w:rsidRPr="00DF38A2">
              <w:rPr>
                <w:b/>
                <w:u w:val="single"/>
              </w:rPr>
              <w:t>22</w:t>
            </w:r>
            <w:r w:rsidR="00E15312" w:rsidRPr="00DF38A2">
              <w:rPr>
                <w:b/>
                <w:u w:val="single"/>
              </w:rPr>
              <w:t xml:space="preserve"> </w:t>
            </w:r>
            <w:proofErr w:type="gramStart"/>
            <w:r w:rsidR="00E15312" w:rsidRPr="00DF38A2">
              <w:rPr>
                <w:b/>
                <w:u w:val="single"/>
              </w:rPr>
              <w:t>года  с</w:t>
            </w:r>
            <w:proofErr w:type="gramEnd"/>
            <w:r w:rsidR="00E15312" w:rsidRPr="00DF38A2">
              <w:rPr>
                <w:b/>
                <w:u w:val="single"/>
              </w:rPr>
              <w:t xml:space="preserve"> 10.00 часов местного времени</w:t>
            </w:r>
            <w:r w:rsidR="00E15312" w:rsidRPr="00DF38A2">
              <w:rPr>
                <w:b/>
              </w:rPr>
              <w:t>.</w:t>
            </w:r>
          </w:p>
          <w:p w:rsidR="007860EC" w:rsidRPr="00DF38A2" w:rsidRDefault="007860EC" w:rsidP="00B44D7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F38A2">
              <w:t xml:space="preserve">Дата и время окончания приема заявок </w:t>
            </w:r>
          </w:p>
          <w:p w:rsidR="004141F8" w:rsidRPr="00DF38A2" w:rsidRDefault="00E53D91" w:rsidP="00B44D72">
            <w:pPr>
              <w:autoSpaceDE w:val="0"/>
              <w:autoSpaceDN w:val="0"/>
              <w:adjustRightInd w:val="0"/>
              <w:spacing w:line="276" w:lineRule="auto"/>
              <w:ind w:hanging="78"/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10 августа</w:t>
            </w:r>
            <w:r w:rsidR="00E15312" w:rsidRPr="00DF38A2">
              <w:rPr>
                <w:b/>
                <w:bCs/>
                <w:u w:val="single"/>
              </w:rPr>
              <w:t xml:space="preserve"> в 10.00 часов местного времени</w:t>
            </w:r>
            <w:r w:rsidR="00E15312" w:rsidRPr="00DF38A2">
              <w:rPr>
                <w:b/>
                <w:bCs/>
              </w:rPr>
              <w:t>.</w:t>
            </w:r>
          </w:p>
          <w:p w:rsidR="007860EC" w:rsidRPr="004B5EAB" w:rsidRDefault="007860EC" w:rsidP="00DF38A2">
            <w:pPr>
              <w:autoSpaceDE w:val="0"/>
              <w:autoSpaceDN w:val="0"/>
              <w:adjustRightInd w:val="0"/>
              <w:spacing w:line="276" w:lineRule="auto"/>
              <w:ind w:hanging="78"/>
              <w:jc w:val="both"/>
              <w:rPr>
                <w:color w:val="000000"/>
              </w:rPr>
            </w:pPr>
            <w:r w:rsidRPr="00DF38A2">
              <w:rPr>
                <w:b/>
                <w:bCs/>
              </w:rPr>
              <w:t>Прием заявок осуществляется в будние дни с 08</w:t>
            </w:r>
            <w:r w:rsidR="00DF38A2">
              <w:rPr>
                <w:b/>
                <w:bCs/>
              </w:rPr>
              <w:t>:</w:t>
            </w:r>
            <w:r w:rsidRPr="00DF38A2">
              <w:rPr>
                <w:b/>
                <w:bCs/>
              </w:rPr>
              <w:t>00 до 17</w:t>
            </w:r>
            <w:r w:rsidR="00DF38A2">
              <w:rPr>
                <w:b/>
                <w:bCs/>
              </w:rPr>
              <w:t>:</w:t>
            </w:r>
            <w:r w:rsidRPr="00DF38A2">
              <w:rPr>
                <w:b/>
                <w:bCs/>
              </w:rPr>
              <w:t>00 по местному времени</w:t>
            </w:r>
            <w:r w:rsidRPr="00DF38A2">
              <w:rPr>
                <w:sz w:val="22"/>
                <w:szCs w:val="22"/>
              </w:rPr>
              <w:t> (</w:t>
            </w:r>
            <w:r w:rsidRPr="00DF38A2">
              <w:rPr>
                <w:b/>
                <w:bCs/>
              </w:rPr>
              <w:t xml:space="preserve">перерыв с 12.00 по 13.00). </w:t>
            </w:r>
          </w:p>
        </w:tc>
      </w:tr>
      <w:tr w:rsidR="007860EC" w:rsidRPr="00F17D79" w:rsidTr="003238A2">
        <w:trPr>
          <w:trHeight w:val="10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Время, место и дата признания претендентов участниками открытого аукциона или отказа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443079" w:rsidP="006B19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bCs/>
                <w:color w:val="000000"/>
              </w:rPr>
              <w:t>В течени</w:t>
            </w:r>
            <w:r w:rsidR="000D10C8" w:rsidRPr="00F17D79">
              <w:rPr>
                <w:bCs/>
                <w:color w:val="000000"/>
              </w:rPr>
              <w:t xml:space="preserve">е </w:t>
            </w:r>
            <w:r w:rsidR="006B198A">
              <w:rPr>
                <w:bCs/>
                <w:color w:val="000000"/>
              </w:rPr>
              <w:t>десяти</w:t>
            </w:r>
            <w:r w:rsidR="000D10C8" w:rsidRPr="00F17D79">
              <w:rPr>
                <w:bCs/>
                <w:color w:val="000000"/>
              </w:rPr>
              <w:t xml:space="preserve"> дней с</w:t>
            </w:r>
            <w:r w:rsidRPr="00F17D79">
              <w:rPr>
                <w:bCs/>
                <w:color w:val="000000"/>
              </w:rPr>
              <w:t xml:space="preserve"> момента</w:t>
            </w:r>
            <w:r w:rsidR="007860EC" w:rsidRPr="00F17D79">
              <w:rPr>
                <w:bCs/>
                <w:color w:val="000000"/>
              </w:rPr>
              <w:t xml:space="preserve"> регистрации заявки </w:t>
            </w:r>
            <w:r w:rsidR="007860EC" w:rsidRPr="00F17D79">
              <w:rPr>
                <w:color w:val="000000"/>
              </w:rPr>
              <w:t>по адресу: 684090, Россия, Камчатский край, г.</w:t>
            </w:r>
            <w:r w:rsidR="00900E28">
              <w:rPr>
                <w:color w:val="000000"/>
              </w:rPr>
              <w:t xml:space="preserve"> </w:t>
            </w:r>
            <w:r w:rsidR="007860EC" w:rsidRPr="00F17D79">
              <w:rPr>
                <w:color w:val="000000"/>
              </w:rPr>
              <w:t>Вилючинск, ул. Владивостокская, 1. каб.4</w:t>
            </w:r>
            <w:r w:rsidR="00A52A00" w:rsidRPr="00F17D79">
              <w:rPr>
                <w:color w:val="000000"/>
              </w:rPr>
              <w:t>14</w:t>
            </w:r>
          </w:p>
        </w:tc>
      </w:tr>
      <w:tr w:rsidR="007860EC" w:rsidRPr="00F17D79" w:rsidTr="003238A2">
        <w:trPr>
          <w:trHeight w:val="9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Время, место и дата проведения  открытого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7B4A0F" w:rsidRDefault="00E53D91" w:rsidP="00DF38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highlight w:val="yellow"/>
              </w:rPr>
            </w:pPr>
            <w:r>
              <w:rPr>
                <w:b/>
                <w:u w:val="single"/>
              </w:rPr>
              <w:t>15 августа</w:t>
            </w:r>
            <w:bookmarkStart w:id="0" w:name="_GoBack"/>
            <w:bookmarkEnd w:id="0"/>
            <w:r w:rsidR="00DF38A2" w:rsidRPr="00DF38A2">
              <w:rPr>
                <w:b/>
                <w:u w:val="single"/>
              </w:rPr>
              <w:t xml:space="preserve"> 2022 г.</w:t>
            </w:r>
            <w:r w:rsidR="00E15312" w:rsidRPr="00DF38A2">
              <w:rPr>
                <w:b/>
                <w:u w:val="single"/>
              </w:rPr>
              <w:t xml:space="preserve"> в 10.00 часов по местному времени</w:t>
            </w:r>
            <w:r w:rsidR="004141F8" w:rsidRPr="00DF38A2">
              <w:rPr>
                <w:b/>
                <w:u w:val="single"/>
              </w:rPr>
              <w:t xml:space="preserve">                                                                 </w:t>
            </w:r>
            <w:r w:rsidR="007860EC" w:rsidRPr="00DF38A2">
              <w:t>по адресу: 684090, Россия, Камчатский край, г.</w:t>
            </w:r>
            <w:r w:rsidR="00B44D72" w:rsidRPr="00DF38A2">
              <w:t> </w:t>
            </w:r>
            <w:r w:rsidR="007860EC" w:rsidRPr="00DF38A2">
              <w:t>Вилючинск, ул. Владивостокская,</w:t>
            </w:r>
            <w:r w:rsidR="00013167" w:rsidRPr="00DF38A2">
              <w:t xml:space="preserve"> </w:t>
            </w:r>
            <w:r w:rsidR="007860EC" w:rsidRPr="00DF38A2">
              <w:t>1</w:t>
            </w:r>
          </w:p>
        </w:tc>
      </w:tr>
      <w:tr w:rsidR="007860EC" w:rsidRPr="00F17D79" w:rsidTr="003238A2">
        <w:trPr>
          <w:trHeight w:val="9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rPr>
                <w:color w:val="000000"/>
              </w:rPr>
            </w:pPr>
            <w:r w:rsidRPr="00F17D79">
              <w:rPr>
                <w:color w:val="000000"/>
              </w:rPr>
              <w:t>Критерии оценки аукционных предложений по лотам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7555B5" w:rsidRDefault="007860EC" w:rsidP="00B44D7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555B5">
              <w:rPr>
                <w:color w:val="000000"/>
              </w:rPr>
              <w:t>Победителем аукциона признается участник открытого аукциона, предложивший наибольшую цену за лот.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jc w:val="both"/>
        <w:sectPr w:rsidR="00820C24" w:rsidRPr="00F17D79" w:rsidSect="00E8169B">
          <w:type w:val="continuous"/>
          <w:pgSz w:w="12240" w:h="15840"/>
          <w:pgMar w:top="851" w:right="567" w:bottom="567" w:left="1134" w:header="720" w:footer="720" w:gutter="0"/>
          <w:cols w:space="720"/>
          <w:noEndnote/>
        </w:sectPr>
      </w:pPr>
    </w:p>
    <w:p w:rsidR="00534EBB" w:rsidRPr="00F17D79" w:rsidRDefault="00534EBB" w:rsidP="00B37624">
      <w:pPr>
        <w:autoSpaceDE w:val="0"/>
        <w:autoSpaceDN w:val="0"/>
        <w:adjustRightInd w:val="0"/>
        <w:jc w:val="both"/>
      </w:pPr>
    </w:p>
    <w:p w:rsidR="00B45902" w:rsidRDefault="00B45902">
      <w:r>
        <w:br w:type="page"/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Раздел 3. </w:t>
      </w:r>
      <w:r w:rsidR="0092626A">
        <w:rPr>
          <w:b/>
          <w:bCs/>
          <w:sz w:val="28"/>
          <w:szCs w:val="28"/>
        </w:rPr>
        <w:t>А (для юридических лиц)</w:t>
      </w:r>
    </w:p>
    <w:p w:rsidR="00820C24" w:rsidRPr="00F17D79" w:rsidRDefault="00BB3E6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ФОРМЫ ДОКУМЕНТОВ ДЛЯ ЗАПОЛНЕНИЯ ПРЕТЕНДЕНТАМИ </w:t>
      </w:r>
    </w:p>
    <w:p w:rsidR="00820C24" w:rsidRPr="00F17D79" w:rsidRDefault="00BB3E6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</w:t>
      </w:r>
      <w:r w:rsidR="00820C24" w:rsidRPr="00F17D79">
        <w:rPr>
          <w:b/>
          <w:bCs/>
          <w:sz w:val="28"/>
          <w:szCs w:val="28"/>
          <w:u w:val="single"/>
        </w:rPr>
        <w:t xml:space="preserve">1. ФОРМА ЗАЯВКИ НА УЧАСТИЕ В </w:t>
      </w:r>
      <w:r w:rsidR="006717A4" w:rsidRPr="00F17D79">
        <w:rPr>
          <w:b/>
          <w:bCs/>
          <w:sz w:val="28"/>
          <w:szCs w:val="28"/>
          <w:u w:val="single"/>
        </w:rPr>
        <w:t xml:space="preserve">ОТКРЫТОМ </w:t>
      </w:r>
      <w:r w:rsidR="00820C24" w:rsidRPr="00F17D79">
        <w:rPr>
          <w:b/>
          <w:bCs/>
          <w:sz w:val="28"/>
          <w:szCs w:val="28"/>
          <w:u w:val="single"/>
        </w:rPr>
        <w:t xml:space="preserve">АУКЦИОНЕ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65"/>
        <w:gridCol w:w="1602"/>
      </w:tblGrid>
      <w:tr w:rsidR="00820C24" w:rsidRPr="00F17D79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БЛАНК ПРЕТЕНДЕНТА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(если имеется фирменный бланк)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BB3E6E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>АО «СВРЦ</w:t>
            </w:r>
            <w:r w:rsidR="00820C24" w:rsidRPr="00F17D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Заявка на участие в аукционе </w:t>
      </w:r>
    </w:p>
    <w:p w:rsidR="00820C24" w:rsidRPr="00F17D79" w:rsidRDefault="00BB3E6E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(заполняется претендентом (его полномочным представителем) </w:t>
      </w:r>
    </w:p>
    <w:p w:rsidR="00820C24" w:rsidRPr="00F17D79" w:rsidRDefault="00820C24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Ознакомившись с информационным сообщением </w:t>
      </w:r>
      <w:r w:rsidR="006717A4" w:rsidRPr="00F17D79">
        <w:rPr>
          <w:sz w:val="28"/>
          <w:szCs w:val="28"/>
        </w:rPr>
        <w:t xml:space="preserve">о проведении аукциона по </w:t>
      </w:r>
      <w:proofErr w:type="gramStart"/>
      <w:r w:rsidR="006717A4" w:rsidRPr="00F17D79">
        <w:rPr>
          <w:sz w:val="28"/>
          <w:szCs w:val="28"/>
        </w:rPr>
        <w:t xml:space="preserve">реализации </w:t>
      </w:r>
      <w:r w:rsidRPr="00F17D79">
        <w:rPr>
          <w:sz w:val="28"/>
          <w:szCs w:val="28"/>
        </w:rPr>
        <w:t xml:space="preserve"> </w:t>
      </w:r>
      <w:r w:rsidR="00B4710F">
        <w:rPr>
          <w:sz w:val="28"/>
          <w:szCs w:val="28"/>
        </w:rPr>
        <w:t>транспортн</w:t>
      </w:r>
      <w:r w:rsidR="001A76AC">
        <w:rPr>
          <w:sz w:val="28"/>
          <w:szCs w:val="28"/>
        </w:rPr>
        <w:t>ого</w:t>
      </w:r>
      <w:proofErr w:type="gramEnd"/>
      <w:r w:rsidR="00B4710F">
        <w:rPr>
          <w:sz w:val="28"/>
          <w:szCs w:val="28"/>
        </w:rPr>
        <w:t xml:space="preserve"> средств</w:t>
      </w:r>
      <w:r w:rsidR="001A76AC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, расположенных по адресу </w:t>
      </w:r>
      <w:r w:rsidR="006717A4" w:rsidRPr="00F17D79">
        <w:rPr>
          <w:color w:val="000000"/>
          <w:sz w:val="28"/>
          <w:szCs w:val="28"/>
        </w:rPr>
        <w:t>684090, Россия, Камчатский край, г.</w:t>
      </w:r>
      <w:r w:rsidR="00900E28">
        <w:rPr>
          <w:color w:val="000000"/>
          <w:sz w:val="28"/>
          <w:szCs w:val="28"/>
        </w:rPr>
        <w:t xml:space="preserve"> </w:t>
      </w:r>
      <w:r w:rsidR="006717A4" w:rsidRPr="00F17D79">
        <w:rPr>
          <w:color w:val="000000"/>
          <w:sz w:val="28"/>
          <w:szCs w:val="28"/>
        </w:rPr>
        <w:t>Вилючинск, ул. Владивостокская, 1</w:t>
      </w:r>
      <w:r w:rsidRPr="00F17D79">
        <w:rPr>
          <w:sz w:val="28"/>
          <w:szCs w:val="28"/>
        </w:rPr>
        <w:t>, являющихся со</w:t>
      </w:r>
      <w:r w:rsidR="00452CDE">
        <w:rPr>
          <w:sz w:val="28"/>
          <w:szCs w:val="28"/>
        </w:rPr>
        <w:t>бственностью</w:t>
      </w:r>
      <w:r w:rsidR="008B4B0F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АО «</w:t>
      </w:r>
      <w:r w:rsidR="00897262" w:rsidRPr="00F17D79">
        <w:rPr>
          <w:sz w:val="28"/>
          <w:szCs w:val="28"/>
        </w:rPr>
        <w:t>СВРЦ</w:t>
      </w:r>
      <w:r w:rsidRPr="00F17D79">
        <w:rPr>
          <w:sz w:val="28"/>
          <w:szCs w:val="28"/>
        </w:rPr>
        <w:t xml:space="preserve">» (далее – </w:t>
      </w:r>
      <w:r w:rsidR="00897262" w:rsidRPr="00F17D79">
        <w:rPr>
          <w:sz w:val="28"/>
          <w:szCs w:val="28"/>
        </w:rPr>
        <w:t>Открытый а</w:t>
      </w:r>
      <w:r w:rsidRPr="00F17D79">
        <w:rPr>
          <w:sz w:val="28"/>
          <w:szCs w:val="28"/>
        </w:rPr>
        <w:t>укцион)</w:t>
      </w:r>
      <w:r w:rsidR="00013167" w:rsidRPr="00F17D79">
        <w:rPr>
          <w:sz w:val="28"/>
          <w:szCs w:val="28"/>
        </w:rPr>
        <w:t xml:space="preserve">, </w:t>
      </w:r>
      <w:r w:rsidRPr="00F17D79">
        <w:rPr>
          <w:sz w:val="28"/>
          <w:szCs w:val="28"/>
        </w:rPr>
        <w:t>размещённом в сети «Интернет»,</w:t>
      </w:r>
      <w:r w:rsidR="005119BF">
        <w:rPr>
          <w:sz w:val="28"/>
          <w:szCs w:val="28"/>
        </w:rPr>
        <w:t xml:space="preserve"> </w:t>
      </w:r>
      <w:r w:rsidR="005119BF" w:rsidRPr="00F17D79">
        <w:rPr>
          <w:sz w:val="28"/>
          <w:szCs w:val="28"/>
        </w:rPr>
        <w:t xml:space="preserve">АО «СВРЦ» </w:t>
      </w:r>
      <w:proofErr w:type="spellStart"/>
      <w:r w:rsidR="005119BF" w:rsidRPr="00994F9B">
        <w:rPr>
          <w:b/>
          <w:sz w:val="28"/>
          <w:szCs w:val="28"/>
          <w:u w:val="single"/>
        </w:rPr>
        <w:t>сврц.рф</w:t>
      </w:r>
      <w:proofErr w:type="spellEnd"/>
      <w:r w:rsidR="005119BF" w:rsidRPr="00F17D79">
        <w:rPr>
          <w:sz w:val="28"/>
          <w:szCs w:val="28"/>
        </w:rPr>
        <w:t xml:space="preserve"> во вкладке «</w:t>
      </w:r>
      <w:r w:rsidR="00C62DBB">
        <w:rPr>
          <w:sz w:val="28"/>
          <w:szCs w:val="28"/>
        </w:rPr>
        <w:t>Аукционы</w:t>
      </w:r>
      <w:r w:rsidR="005119BF" w:rsidRPr="00F17D79">
        <w:rPr>
          <w:sz w:val="28"/>
          <w:szCs w:val="28"/>
        </w:rPr>
        <w:t>»</w:t>
      </w:r>
      <w:r w:rsidR="005119BF" w:rsidRPr="005119BF">
        <w:rPr>
          <w:sz w:val="28"/>
          <w:szCs w:val="28"/>
        </w:rPr>
        <w:t>,</w:t>
      </w:r>
      <w:r w:rsidRPr="005119BF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а также изучив предмет </w:t>
      </w:r>
      <w:r w:rsidR="0089726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>аукциона и порядок его проведения, ___________________________________________</w:t>
      </w:r>
      <w:r w:rsidR="005A6AE4" w:rsidRPr="00F17D79">
        <w:rPr>
          <w:sz w:val="28"/>
          <w:szCs w:val="28"/>
        </w:rPr>
        <w:t xml:space="preserve">(далее — «Претендент») </w:t>
      </w:r>
      <w:r w:rsidRPr="00F17D79">
        <w:rPr>
          <w:sz w:val="28"/>
          <w:szCs w:val="28"/>
        </w:rPr>
        <w:t xml:space="preserve"> </w:t>
      </w:r>
    </w:p>
    <w:p w:rsidR="00820C24" w:rsidRPr="00F17D79" w:rsidRDefault="00897262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(для юридического лица — полное наименование)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(для юридических лиц)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 о государственной регистрации в качестве юридического лица __________________________________________________________________ </w:t>
      </w:r>
    </w:p>
    <w:p w:rsidR="005A6AE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Серия ____ № __________ дата регистрации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822367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 20 __г.,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ИНН _</w:t>
      </w:r>
      <w:r w:rsidR="005A6AE4" w:rsidRPr="00F17D79">
        <w:rPr>
          <w:sz w:val="28"/>
          <w:szCs w:val="28"/>
        </w:rPr>
        <w:t>_____________________</w:t>
      </w:r>
      <w:r w:rsidRPr="00F17D79">
        <w:rPr>
          <w:sz w:val="28"/>
          <w:szCs w:val="28"/>
        </w:rPr>
        <w:t xml:space="preserve"> КПП_________________________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Юридический адрес Претендента: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Представитель Претендента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 ___________________________________________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(Ф.И.О. или наименование) </w:t>
      </w:r>
    </w:p>
    <w:p w:rsidR="00897262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822367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 20__г. № 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</w:t>
      </w:r>
      <w:r w:rsidR="00452CDE">
        <w:rPr>
          <w:sz w:val="28"/>
          <w:szCs w:val="28"/>
        </w:rPr>
        <w:t>продаже транспортн</w:t>
      </w:r>
      <w:r w:rsidR="001A76AC">
        <w:rPr>
          <w:sz w:val="28"/>
          <w:szCs w:val="28"/>
        </w:rPr>
        <w:t>ого</w:t>
      </w:r>
      <w:r w:rsidR="00452CDE">
        <w:rPr>
          <w:sz w:val="28"/>
          <w:szCs w:val="28"/>
        </w:rPr>
        <w:t xml:space="preserve"> средств</w:t>
      </w:r>
      <w:r w:rsidR="001A76AC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, проводимом </w:t>
      </w:r>
      <w:r w:rsidR="009A7304" w:rsidRPr="00F17D79">
        <w:rPr>
          <w:sz w:val="28"/>
          <w:szCs w:val="28"/>
        </w:rPr>
        <w:t>АО</w:t>
      </w:r>
      <w:r w:rsidRPr="00F17D79">
        <w:rPr>
          <w:sz w:val="28"/>
          <w:szCs w:val="28"/>
        </w:rPr>
        <w:t xml:space="preserve"> «</w:t>
      </w:r>
      <w:r w:rsidR="00883A39" w:rsidRPr="00F17D79">
        <w:rPr>
          <w:sz w:val="28"/>
          <w:szCs w:val="28"/>
        </w:rPr>
        <w:t>Северо-Восточный р</w:t>
      </w:r>
      <w:r w:rsidR="00897262" w:rsidRPr="00F17D79">
        <w:rPr>
          <w:sz w:val="28"/>
          <w:szCs w:val="28"/>
        </w:rPr>
        <w:t>емонтный центр</w:t>
      </w:r>
      <w:r w:rsidRPr="00F17D79">
        <w:rPr>
          <w:sz w:val="28"/>
          <w:szCs w:val="28"/>
        </w:rPr>
        <w:t xml:space="preserve">» </w:t>
      </w:r>
    </w:p>
    <w:p w:rsidR="00820C24" w:rsidRPr="00F17D79" w:rsidRDefault="009A730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(далее — «Организатор аукциона») </w:t>
      </w:r>
      <w:r w:rsidR="00822367" w:rsidRPr="00F17D79">
        <w:rPr>
          <w:sz w:val="28"/>
          <w:szCs w:val="28"/>
        </w:rPr>
        <w:t>«__»</w:t>
      </w:r>
      <w:r w:rsidR="00820C24" w:rsidRPr="00F17D79">
        <w:rPr>
          <w:sz w:val="28"/>
          <w:szCs w:val="28"/>
        </w:rPr>
        <w:t xml:space="preserve"> ________ 20__ г. в __ часов __ минут по адресу: ___________________________________________________________.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Подавая настоящую заявку на участие в </w:t>
      </w:r>
      <w:r w:rsidR="00897262" w:rsidRPr="00F17D79">
        <w:rPr>
          <w:sz w:val="28"/>
          <w:szCs w:val="28"/>
        </w:rPr>
        <w:t>открытом а</w:t>
      </w:r>
      <w:r w:rsidRPr="00F17D79">
        <w:rPr>
          <w:sz w:val="28"/>
          <w:szCs w:val="28"/>
        </w:rPr>
        <w:t xml:space="preserve">укционе (лот №), Претендент обязуется соблюдать условия его проведения, содержащиеся в </w:t>
      </w:r>
      <w:r w:rsidR="00897262" w:rsidRPr="00F17D79">
        <w:rPr>
          <w:sz w:val="28"/>
          <w:szCs w:val="28"/>
        </w:rPr>
        <w:t>указанном в</w:t>
      </w:r>
      <w:r w:rsidRPr="00F17D79">
        <w:rPr>
          <w:sz w:val="28"/>
          <w:szCs w:val="28"/>
        </w:rPr>
        <w:t xml:space="preserve"> информационном сообщении о </w:t>
      </w:r>
      <w:r w:rsidR="00822367" w:rsidRPr="00F17D79">
        <w:rPr>
          <w:sz w:val="28"/>
          <w:szCs w:val="28"/>
        </w:rPr>
        <w:t>проведении открытого</w:t>
      </w:r>
      <w:r w:rsidR="00897262" w:rsidRPr="00F17D79">
        <w:rPr>
          <w:sz w:val="28"/>
          <w:szCs w:val="28"/>
        </w:rPr>
        <w:t xml:space="preserve"> а</w:t>
      </w:r>
      <w:r w:rsidRPr="00F17D79">
        <w:rPr>
          <w:sz w:val="28"/>
          <w:szCs w:val="28"/>
        </w:rPr>
        <w:t xml:space="preserve">укциона.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Претендент подтверждает, что на дату подписания настоящей заявки ознакомлен с порядком проведения </w:t>
      </w:r>
      <w:r w:rsidR="00897262" w:rsidRPr="00F17D79">
        <w:rPr>
          <w:sz w:val="28"/>
          <w:szCs w:val="28"/>
        </w:rPr>
        <w:t>открытого а</w:t>
      </w:r>
      <w:r w:rsidRPr="00F17D79">
        <w:rPr>
          <w:sz w:val="28"/>
          <w:szCs w:val="28"/>
        </w:rPr>
        <w:t>укциона, условиями з</w:t>
      </w:r>
      <w:r w:rsidR="00897262" w:rsidRPr="00F17D79">
        <w:rPr>
          <w:sz w:val="28"/>
          <w:szCs w:val="28"/>
        </w:rPr>
        <w:t xml:space="preserve">аключения договора </w:t>
      </w:r>
      <w:r w:rsidR="00A461F6"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, документацией на объект, выставляемый на </w:t>
      </w:r>
      <w:r w:rsidR="00897262" w:rsidRPr="00F17D79">
        <w:rPr>
          <w:sz w:val="28"/>
          <w:szCs w:val="28"/>
        </w:rPr>
        <w:t>открытый аукцион</w:t>
      </w:r>
      <w:r w:rsidRPr="00F17D79">
        <w:rPr>
          <w:sz w:val="28"/>
          <w:szCs w:val="28"/>
        </w:rPr>
        <w:t>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</w:t>
      </w:r>
      <w:r w:rsidR="00897262" w:rsidRPr="00F17D79">
        <w:rPr>
          <w:sz w:val="28"/>
          <w:szCs w:val="28"/>
        </w:rPr>
        <w:t xml:space="preserve"> с реальным состоянием </w:t>
      </w:r>
      <w:r w:rsidR="00A461F6">
        <w:rPr>
          <w:sz w:val="28"/>
          <w:szCs w:val="28"/>
        </w:rPr>
        <w:t>транспортн</w:t>
      </w:r>
      <w:r w:rsidR="001F0D74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1F0D74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 в результате осмотра, который Претендент осуществляет самостоятельно по адресу нахождения и согласен на участие в проводимом </w:t>
      </w:r>
      <w:r w:rsidR="0089726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 xml:space="preserve">аукционе на указанных условиях.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4. В слу</w:t>
      </w:r>
      <w:r w:rsidR="00897262" w:rsidRPr="00F17D79">
        <w:rPr>
          <w:sz w:val="28"/>
          <w:szCs w:val="28"/>
        </w:rPr>
        <w:t xml:space="preserve">чае признания </w:t>
      </w:r>
      <w:r w:rsidR="00822367" w:rsidRPr="00F17D79">
        <w:rPr>
          <w:sz w:val="28"/>
          <w:szCs w:val="28"/>
        </w:rPr>
        <w:t>победителем открытого</w:t>
      </w:r>
      <w:r w:rsidR="00897262" w:rsidRPr="00F17D79">
        <w:rPr>
          <w:sz w:val="28"/>
          <w:szCs w:val="28"/>
        </w:rPr>
        <w:t xml:space="preserve"> аукциона </w:t>
      </w:r>
      <w:r w:rsidRPr="00F17D79">
        <w:rPr>
          <w:sz w:val="28"/>
          <w:szCs w:val="28"/>
        </w:rPr>
        <w:t xml:space="preserve">Претендент обязуется: − подписать протокол об итогах </w:t>
      </w:r>
      <w:r w:rsidR="0089726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>− предоставить документы, необходимые для з</w:t>
      </w:r>
      <w:r w:rsidR="00897262" w:rsidRPr="00F17D79">
        <w:rPr>
          <w:sz w:val="28"/>
          <w:szCs w:val="28"/>
        </w:rPr>
        <w:t xml:space="preserve">аключения договора </w:t>
      </w:r>
      <w:r w:rsidR="00A461F6">
        <w:rPr>
          <w:sz w:val="28"/>
          <w:szCs w:val="28"/>
        </w:rPr>
        <w:t>купли-продажа транспортн</w:t>
      </w:r>
      <w:r w:rsidR="00A63951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A63951">
        <w:rPr>
          <w:sz w:val="28"/>
          <w:szCs w:val="28"/>
        </w:rPr>
        <w:t xml:space="preserve">а </w:t>
      </w:r>
      <w:r w:rsidR="00822367" w:rsidRPr="00F17D79">
        <w:rPr>
          <w:sz w:val="28"/>
          <w:szCs w:val="28"/>
        </w:rPr>
        <w:t>в</w:t>
      </w:r>
      <w:r w:rsidRPr="00F17D79">
        <w:rPr>
          <w:sz w:val="28"/>
          <w:szCs w:val="28"/>
        </w:rPr>
        <w:t xml:space="preserve"> срок и в соответствии с перечнем, указанным в информационном сообщении;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заключить договор </w:t>
      </w:r>
      <w:r w:rsidR="00A461F6">
        <w:rPr>
          <w:sz w:val="28"/>
          <w:szCs w:val="28"/>
        </w:rPr>
        <w:t>купли-продажи транспортн</w:t>
      </w:r>
      <w:r w:rsidR="00877ABB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877ABB">
        <w:rPr>
          <w:sz w:val="28"/>
          <w:szCs w:val="28"/>
        </w:rPr>
        <w:t>а</w:t>
      </w:r>
      <w:r w:rsidR="00A461F6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в срок, указанный в информационном сообщении;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оплатить </w:t>
      </w:r>
      <w:r w:rsidR="00897262" w:rsidRPr="00F17D79">
        <w:rPr>
          <w:sz w:val="28"/>
          <w:szCs w:val="28"/>
        </w:rPr>
        <w:t xml:space="preserve">реализованное </w:t>
      </w:r>
      <w:r w:rsidRPr="00F17D79">
        <w:rPr>
          <w:sz w:val="28"/>
          <w:szCs w:val="28"/>
        </w:rPr>
        <w:t xml:space="preserve">на </w:t>
      </w:r>
      <w:r w:rsidR="0089726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>аукционе имущества в срок, устан</w:t>
      </w:r>
      <w:r w:rsidR="00897262" w:rsidRPr="00F17D79">
        <w:rPr>
          <w:sz w:val="28"/>
          <w:szCs w:val="28"/>
        </w:rPr>
        <w:t xml:space="preserve">овленный договором </w:t>
      </w:r>
      <w:r w:rsidR="00A461F6">
        <w:rPr>
          <w:sz w:val="28"/>
          <w:szCs w:val="28"/>
        </w:rPr>
        <w:t>купли-продажи транспортн</w:t>
      </w:r>
      <w:r w:rsidR="00877ABB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877ABB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. </w:t>
      </w:r>
    </w:p>
    <w:p w:rsidR="00820C24" w:rsidRPr="00F17D79" w:rsidRDefault="0052102F" w:rsidP="00B37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В случае уклонения</w:t>
      </w:r>
      <w:r w:rsidR="00820C24" w:rsidRPr="00F17D79">
        <w:rPr>
          <w:sz w:val="28"/>
          <w:szCs w:val="28"/>
        </w:rPr>
        <w:t xml:space="preserve"> от исполнения перечисленных обязательств сумма внесенного задатка не возвращается.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5. Претендент осведомлен о том, что Организатор аукциона не несет ответственности за ущерб, который может быть причинен Претенденту отменой аукциона или сняти</w:t>
      </w:r>
      <w:r w:rsidR="00897262" w:rsidRPr="00F17D79">
        <w:rPr>
          <w:sz w:val="28"/>
          <w:szCs w:val="28"/>
        </w:rPr>
        <w:t>ем с аукциона части лотов</w:t>
      </w:r>
      <w:r w:rsidRPr="00F17D79">
        <w:rPr>
          <w:sz w:val="28"/>
          <w:szCs w:val="28"/>
        </w:rPr>
        <w:t xml:space="preserve">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исполнительной власти решения (независимо от времени до начала проведения аукциона), а также в иных случаях, предусмотренных федеральным законодательством и иными нормативными правовыми актами. </w:t>
      </w:r>
    </w:p>
    <w:p w:rsidR="00E52B76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осведомлен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установленном в аукционной документации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Подпись Претендента </w:t>
      </w:r>
      <w:r w:rsidR="00820C24" w:rsidRPr="00F17D79">
        <w:rPr>
          <w:sz w:val="28"/>
          <w:szCs w:val="28"/>
        </w:rPr>
        <w:t xml:space="preserve">(полномочного представителя Претендента) </w:t>
      </w:r>
    </w:p>
    <w:p w:rsidR="005A6AE4" w:rsidRPr="00F17D79" w:rsidRDefault="005A6AE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5A1F08" w:rsidRPr="00F17D79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08" w:rsidRPr="00F17D79" w:rsidRDefault="005A1F08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A1F08" w:rsidRPr="00F17D79" w:rsidRDefault="005A1F08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08" w:rsidRPr="00F17D79" w:rsidRDefault="005A1F08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A1F08" w:rsidRPr="00F17D79" w:rsidRDefault="005A1F0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5A1F08" w:rsidRPr="00F17D79" w:rsidRDefault="005A1F08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5A6AE4" w:rsidRPr="00F17D79" w:rsidRDefault="005A6AE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 час. ______ мин. _______________________ 20__ года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820C24" w:rsidRPr="00F17D79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jc w:val="both"/>
        <w:sectPr w:rsidR="00820C24" w:rsidRPr="00F17D79" w:rsidSect="007860EC">
          <w:type w:val="continuous"/>
          <w:pgSz w:w="12240" w:h="15840"/>
          <w:pgMar w:top="540" w:right="850" w:bottom="1134" w:left="1701" w:header="720" w:footer="720" w:gutter="0"/>
          <w:cols w:space="720"/>
          <w:noEndnote/>
        </w:sectPr>
      </w:pPr>
    </w:p>
    <w:p w:rsidR="00F03880" w:rsidRDefault="00F03880">
      <w:r>
        <w:lastRenderedPageBreak/>
        <w:br w:type="page"/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Раздел 3. </w:t>
      </w:r>
      <w:r w:rsidR="0092626A">
        <w:rPr>
          <w:b/>
          <w:bCs/>
          <w:sz w:val="28"/>
          <w:szCs w:val="28"/>
        </w:rPr>
        <w:t>Б (для физических лиц)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ФОРМЫ ДОКУМЕНТОВ ДЛЯ ЗАПОЛНЕНИЯ ПРЕТЕНДЕНТАМИ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1. ФОРМА ЗАЯВКИ НА УЧАСТИЕ В ОТКРЫТОМ АУКЦИОНЕ </w:t>
      </w:r>
    </w:p>
    <w:p w:rsidR="005119BF" w:rsidRPr="00F17D79" w:rsidRDefault="005119BF" w:rsidP="0092626A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sz w:val="28"/>
          <w:szCs w:val="28"/>
        </w:rPr>
        <w:t>Заявка на участие в аукционе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(заполняется претендентом (его </w:t>
      </w:r>
      <w:r w:rsidR="0092626A">
        <w:rPr>
          <w:sz w:val="20"/>
          <w:szCs w:val="20"/>
        </w:rPr>
        <w:t>у</w:t>
      </w:r>
      <w:r w:rsidR="0092626A" w:rsidRPr="00F17D79">
        <w:rPr>
          <w:sz w:val="20"/>
          <w:szCs w:val="20"/>
        </w:rPr>
        <w:t>полномоченным</w:t>
      </w:r>
      <w:r w:rsidRPr="00F17D79">
        <w:rPr>
          <w:sz w:val="20"/>
          <w:szCs w:val="20"/>
        </w:rPr>
        <w:t xml:space="preserve"> представителем)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Ознакомившись с информационным сообщением о проведении аукциона по </w:t>
      </w:r>
      <w:proofErr w:type="gramStart"/>
      <w:r w:rsidRPr="00F17D79">
        <w:rPr>
          <w:sz w:val="28"/>
          <w:szCs w:val="28"/>
        </w:rPr>
        <w:t xml:space="preserve">реализации  </w:t>
      </w:r>
      <w:r>
        <w:rPr>
          <w:sz w:val="28"/>
          <w:szCs w:val="28"/>
        </w:rPr>
        <w:t>транспортного</w:t>
      </w:r>
      <w:proofErr w:type="gramEnd"/>
      <w:r>
        <w:rPr>
          <w:sz w:val="28"/>
          <w:szCs w:val="28"/>
        </w:rPr>
        <w:t xml:space="preserve"> средства</w:t>
      </w:r>
      <w:r w:rsidRPr="00F17D79">
        <w:rPr>
          <w:sz w:val="28"/>
          <w:szCs w:val="28"/>
        </w:rPr>
        <w:t xml:space="preserve">, расположенных по адресу </w:t>
      </w:r>
      <w:r w:rsidRPr="00F17D79">
        <w:rPr>
          <w:color w:val="000000"/>
          <w:sz w:val="28"/>
          <w:szCs w:val="28"/>
        </w:rPr>
        <w:t>684090, Россия, Камчатский край, г.</w:t>
      </w:r>
      <w:r>
        <w:rPr>
          <w:color w:val="000000"/>
          <w:sz w:val="28"/>
          <w:szCs w:val="28"/>
        </w:rPr>
        <w:t xml:space="preserve"> </w:t>
      </w:r>
      <w:r w:rsidRPr="00F17D79">
        <w:rPr>
          <w:color w:val="000000"/>
          <w:sz w:val="28"/>
          <w:szCs w:val="28"/>
        </w:rPr>
        <w:t>Вилючинск, ул. Владивостокская, 1</w:t>
      </w:r>
      <w:r w:rsidRPr="00F17D79">
        <w:rPr>
          <w:sz w:val="28"/>
          <w:szCs w:val="28"/>
        </w:rPr>
        <w:t>, являющихся со</w:t>
      </w:r>
      <w:r>
        <w:rPr>
          <w:sz w:val="28"/>
          <w:szCs w:val="28"/>
        </w:rPr>
        <w:t>бственностью</w:t>
      </w:r>
      <w:r w:rsidRPr="00F17D79">
        <w:rPr>
          <w:sz w:val="28"/>
          <w:szCs w:val="28"/>
        </w:rPr>
        <w:t xml:space="preserve"> АО «СВРЦ» (далее – Открытый аукцион), размещённом в сети «Интернет»,</w:t>
      </w:r>
      <w:r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АО «СВРЦ» </w:t>
      </w:r>
      <w:proofErr w:type="spellStart"/>
      <w:r w:rsidRPr="00994F9B">
        <w:rPr>
          <w:b/>
          <w:sz w:val="28"/>
          <w:szCs w:val="28"/>
          <w:u w:val="single"/>
        </w:rPr>
        <w:t>сврц.рф</w:t>
      </w:r>
      <w:proofErr w:type="spellEnd"/>
      <w:r w:rsidRPr="00F17D79">
        <w:rPr>
          <w:sz w:val="28"/>
          <w:szCs w:val="28"/>
        </w:rPr>
        <w:t xml:space="preserve"> во вкладке «</w:t>
      </w:r>
      <w:r w:rsidR="00A0331D">
        <w:rPr>
          <w:sz w:val="28"/>
          <w:szCs w:val="28"/>
        </w:rPr>
        <w:t>Аукционы</w:t>
      </w:r>
      <w:r w:rsidRPr="00F17D79">
        <w:rPr>
          <w:sz w:val="28"/>
          <w:szCs w:val="28"/>
        </w:rPr>
        <w:t>»</w:t>
      </w:r>
      <w:r w:rsidRPr="005119BF">
        <w:rPr>
          <w:sz w:val="28"/>
          <w:szCs w:val="28"/>
        </w:rPr>
        <w:t xml:space="preserve">, </w:t>
      </w:r>
      <w:r w:rsidRPr="00F17D79">
        <w:rPr>
          <w:sz w:val="28"/>
          <w:szCs w:val="28"/>
        </w:rPr>
        <w:t xml:space="preserve">а также изучив предмет открытого аукциона и порядок его проведения, ___________________________________________(далее — «Претендент») 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</w:t>
      </w:r>
      <w:r w:rsidR="0092626A">
        <w:rPr>
          <w:sz w:val="20"/>
          <w:szCs w:val="20"/>
        </w:rPr>
        <w:t>ФИО претендента или ФИО уполномоченного лица</w:t>
      </w:r>
      <w:r w:rsidRPr="00F17D79">
        <w:rPr>
          <w:sz w:val="20"/>
          <w:szCs w:val="20"/>
        </w:rPr>
        <w:t xml:space="preserve">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 </w:t>
      </w:r>
      <w:r w:rsidR="0092626A">
        <w:rPr>
          <w:sz w:val="28"/>
          <w:szCs w:val="28"/>
        </w:rPr>
        <w:t>удостоверяющий личность (паспорт)</w:t>
      </w:r>
      <w:r w:rsidRPr="00F17D79">
        <w:rPr>
          <w:sz w:val="28"/>
          <w:szCs w:val="28"/>
        </w:rPr>
        <w:t xml:space="preserve">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Серия ____ № __________ дата </w:t>
      </w:r>
      <w:r w:rsidR="0092626A">
        <w:rPr>
          <w:sz w:val="28"/>
          <w:szCs w:val="28"/>
        </w:rPr>
        <w:t>выдачи</w:t>
      </w:r>
      <w:r w:rsidRPr="00F17D79">
        <w:rPr>
          <w:sz w:val="28"/>
          <w:szCs w:val="28"/>
        </w:rPr>
        <w:t xml:space="preserve"> «___» ________ 20 __г.,</w:t>
      </w:r>
      <w:r w:rsidR="0092626A">
        <w:rPr>
          <w:sz w:val="28"/>
          <w:szCs w:val="28"/>
        </w:rPr>
        <w:t xml:space="preserve"> выдан __________________________________________________________________________________________________________________________________________</w:t>
      </w:r>
    </w:p>
    <w:p w:rsidR="005119BF" w:rsidRPr="00F17D79" w:rsidRDefault="00F34865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92626A">
        <w:rPr>
          <w:sz w:val="28"/>
          <w:szCs w:val="28"/>
        </w:rPr>
        <w:t xml:space="preserve"> </w:t>
      </w:r>
      <w:r w:rsidR="005119BF" w:rsidRPr="00F17D79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и адрес регистрации</w:t>
      </w:r>
      <w:r w:rsidR="005119BF" w:rsidRPr="00F17D79">
        <w:rPr>
          <w:sz w:val="28"/>
          <w:szCs w:val="28"/>
        </w:rPr>
        <w:t xml:space="preserve"> Претендента: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</w:t>
      </w:r>
      <w:r w:rsidR="00F34865">
        <w:rPr>
          <w:sz w:val="28"/>
          <w:szCs w:val="28"/>
        </w:rPr>
        <w:t>_________________________________________________________________________________________________________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Представитель Претендента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(Ф.И.О.)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«___» ________ 20__г. № ______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</w:t>
      </w:r>
      <w:r>
        <w:rPr>
          <w:sz w:val="28"/>
          <w:szCs w:val="28"/>
        </w:rPr>
        <w:t>продаже транспортного средства</w:t>
      </w:r>
      <w:r w:rsidRPr="00F17D79">
        <w:rPr>
          <w:sz w:val="28"/>
          <w:szCs w:val="28"/>
        </w:rPr>
        <w:t xml:space="preserve">, проводимом АО «Северо-Восточный ремонтный центр»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(далее — «Организатор аукциона») «__» ________ 20__ г. в __ часов __ минут по адресу: ___________________________________________________________.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2. Подавая настоящую заявку на участие в открытом аукционе (лот №</w:t>
      </w:r>
      <w:r w:rsidR="0092626A">
        <w:rPr>
          <w:sz w:val="28"/>
          <w:szCs w:val="28"/>
        </w:rPr>
        <w:t>_____</w:t>
      </w:r>
      <w:r w:rsidRPr="00F17D79">
        <w:rPr>
          <w:sz w:val="28"/>
          <w:szCs w:val="28"/>
        </w:rPr>
        <w:t xml:space="preserve">), Претендент обязуется соблюдать условия его проведения, содержащиеся в указанном в информационном сообщении о проведении открытого аукциона.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Претендент подтверждает, что на дату подписания настоящей заявки ознакомлен с порядком проведения открытого аукциона, условиями заключения договора </w:t>
      </w:r>
      <w:r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, документацией на объект, выставляемый на открытый аукцион, подтверждает, что надлежащим образом идентифицировал и ознакомлен с реальным состоянием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в результате осмотра, который Претендент осуществляет самостоятельно по адресу нахождения и согласен на участие в проводимом открытом аукционе на указанных условиях. </w:t>
      </w:r>
    </w:p>
    <w:p w:rsidR="0092626A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4. В случае признания победителем открытого аукциона Претендент обязуется: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− подписать протокол об итогах открытого аукциона; </w:t>
      </w: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− предоставить документы, необходимые для заключения договора </w:t>
      </w:r>
      <w:r>
        <w:rPr>
          <w:sz w:val="28"/>
          <w:szCs w:val="28"/>
        </w:rPr>
        <w:t xml:space="preserve">купли-продажа транспортного средства </w:t>
      </w:r>
      <w:r w:rsidRPr="00F17D79">
        <w:rPr>
          <w:sz w:val="28"/>
          <w:szCs w:val="28"/>
        </w:rPr>
        <w:t xml:space="preserve">в срок и в соответствии с перечнем, указанным в информационном сообщении; </w:t>
      </w: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заключить договор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 в срок, указанный в информационном сообщении; </w:t>
      </w: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оплатить реализованное на открытом аукционе имущества в срок, установленный договором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. </w:t>
      </w:r>
    </w:p>
    <w:p w:rsidR="005119BF" w:rsidRPr="00F17D79" w:rsidRDefault="005119BF" w:rsidP="005119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 случае уклонения от исполнения перечисленных обязательств сумма внесенного задатка не возвращается.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5. </w:t>
      </w:r>
      <w:r w:rsidRPr="005E6493">
        <w:rPr>
          <w:sz w:val="28"/>
          <w:szCs w:val="28"/>
        </w:rPr>
        <w:t>Претендент осведомлен о том, что Организатор аукциона не несет ответственности за ущерб, который может быть причинен Претенденту отменой аукциона или снятием с аукциона части лотов,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исполнительной власти решения (независимо от времени до начала проведения аукциона), а также в иных случаях, предусмотренных федеральным законодательством и иными нормативными правовыми актами.</w:t>
      </w:r>
      <w:r w:rsidRPr="00F17D79">
        <w:rPr>
          <w:sz w:val="28"/>
          <w:szCs w:val="28"/>
        </w:rPr>
        <w:t xml:space="preserve">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осведомлен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установленном в аукционной документации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 xml:space="preserve">Подпись Претендента </w:t>
      </w:r>
      <w:r w:rsidRPr="00F17D79">
        <w:rPr>
          <w:sz w:val="28"/>
          <w:szCs w:val="28"/>
        </w:rPr>
        <w:t xml:space="preserve">(полномочного представителя Претендента)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5119BF" w:rsidRPr="00F17D79" w:rsidTr="005119BF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 час. ______ мин. _______________________ 20__ года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5119BF" w:rsidRPr="00F17D79" w:rsidTr="005119BF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119BF" w:rsidRPr="00F17D79" w:rsidRDefault="005119BF" w:rsidP="005119BF">
      <w:pPr>
        <w:autoSpaceDE w:val="0"/>
        <w:autoSpaceDN w:val="0"/>
        <w:adjustRightInd w:val="0"/>
        <w:jc w:val="both"/>
        <w:sectPr w:rsidR="005119BF" w:rsidRPr="00F17D79" w:rsidSect="007860EC">
          <w:type w:val="continuous"/>
          <w:pgSz w:w="12240" w:h="15840"/>
          <w:pgMar w:top="540" w:right="850" w:bottom="1134" w:left="1701" w:header="720" w:footer="720" w:gutter="0"/>
          <w:cols w:space="720"/>
          <w:noEndnote/>
        </w:sectPr>
      </w:pPr>
    </w:p>
    <w:p w:rsidR="005119BF" w:rsidRDefault="005119BF" w:rsidP="005119BF">
      <w:r>
        <w:lastRenderedPageBreak/>
        <w:br w:type="page"/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2. ПРИМЕРНАЯ ФОРМА ДОВЕРЕННОСТИ ПРЕДСТАВИТЕЛЯ </w:t>
      </w:r>
    </w:p>
    <w:p w:rsidR="00F34865" w:rsidRDefault="00820C2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  <w:u w:val="single"/>
        </w:rPr>
      </w:pPr>
      <w:r w:rsidRPr="00F17D79">
        <w:rPr>
          <w:b/>
          <w:bCs/>
          <w:sz w:val="28"/>
          <w:szCs w:val="28"/>
          <w:u w:val="single"/>
        </w:rPr>
        <w:t xml:space="preserve">ПРЕТЕНДЕНТА (УЧАСТНИКА) </w:t>
      </w:r>
      <w:r w:rsidR="00E52B76" w:rsidRPr="00F17D79">
        <w:rPr>
          <w:b/>
          <w:bCs/>
          <w:sz w:val="28"/>
          <w:szCs w:val="28"/>
          <w:u w:val="single"/>
        </w:rPr>
        <w:t xml:space="preserve">ОТКРЫТОГО </w:t>
      </w:r>
      <w:r w:rsidRPr="00F17D79">
        <w:rPr>
          <w:b/>
          <w:bCs/>
          <w:sz w:val="28"/>
          <w:szCs w:val="28"/>
          <w:u w:val="single"/>
        </w:rPr>
        <w:t>АУКЦИОНА</w:t>
      </w:r>
    </w:p>
    <w:p w:rsidR="00820C24" w:rsidRPr="00F17D79" w:rsidRDefault="00F34865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(для юридических лиц)</w:t>
      </w:r>
      <w:r w:rsidR="00820C24" w:rsidRPr="00F17D79">
        <w:rPr>
          <w:b/>
          <w:bCs/>
          <w:sz w:val="28"/>
          <w:szCs w:val="28"/>
          <w:u w:val="single"/>
        </w:rPr>
        <w:t xml:space="preserve">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БЛАНК ПРЕТЕНДЕНТА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(если имеется фирменный бланк)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ДОВЕРЕННОСТЬ № ____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(прописью число, месяц и год выдачи доверенности)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</w:t>
      </w:r>
      <w:r w:rsidR="00820C24" w:rsidRPr="00F17D79">
        <w:rPr>
          <w:sz w:val="20"/>
          <w:szCs w:val="20"/>
        </w:rPr>
        <w:t xml:space="preserve">(наименование претендента (участника </w:t>
      </w:r>
      <w:r w:rsidRPr="00F17D79">
        <w:rPr>
          <w:sz w:val="20"/>
          <w:szCs w:val="20"/>
        </w:rPr>
        <w:t xml:space="preserve">открытого </w:t>
      </w:r>
      <w:r w:rsidR="00820C24" w:rsidRPr="00F17D79">
        <w:rPr>
          <w:sz w:val="20"/>
          <w:szCs w:val="20"/>
        </w:rPr>
        <w:t xml:space="preserve">аукциона)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доверяет 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(фамилия, имя, отчество)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паспорт серия ___ № ____</w:t>
      </w:r>
      <w:r w:rsidR="00FA00F6" w:rsidRPr="00F17D79">
        <w:rPr>
          <w:sz w:val="28"/>
          <w:szCs w:val="28"/>
        </w:rPr>
        <w:t xml:space="preserve">_____ выдан </w:t>
      </w:r>
      <w:r w:rsidR="00822367" w:rsidRPr="00F17D79">
        <w:rPr>
          <w:sz w:val="28"/>
          <w:szCs w:val="28"/>
        </w:rPr>
        <w:t>«__»</w:t>
      </w:r>
      <w:r w:rsidR="00FA00F6" w:rsidRPr="00F17D79">
        <w:rPr>
          <w:sz w:val="28"/>
          <w:szCs w:val="28"/>
        </w:rPr>
        <w:t xml:space="preserve"> ________ ______</w:t>
      </w:r>
      <w:r w:rsidR="00820C24" w:rsidRPr="00F17D79">
        <w:rPr>
          <w:sz w:val="28"/>
          <w:szCs w:val="28"/>
        </w:rPr>
        <w:t xml:space="preserve"> г. __________________________________________________________________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(кем выдан)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представлять интересы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 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(наименование (</w:t>
      </w:r>
      <w:r w:rsidR="00822367" w:rsidRPr="00F17D79">
        <w:rPr>
          <w:sz w:val="20"/>
          <w:szCs w:val="20"/>
        </w:rPr>
        <w:t>юр. лицо</w:t>
      </w:r>
      <w:r w:rsidR="00184B1D">
        <w:rPr>
          <w:sz w:val="20"/>
          <w:szCs w:val="20"/>
        </w:rPr>
        <w:t>) или ФИО(физ</w:t>
      </w:r>
      <w:r w:rsidR="00820C24" w:rsidRPr="00F17D79">
        <w:rPr>
          <w:sz w:val="20"/>
          <w:szCs w:val="20"/>
        </w:rPr>
        <w:t xml:space="preserve">лицо) претендента (участника аукциона)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на открытом аукционе по продаже ______________________________________, являющег</w:t>
      </w:r>
      <w:r w:rsidR="003F248C" w:rsidRPr="00F17D79">
        <w:rPr>
          <w:sz w:val="28"/>
          <w:szCs w:val="28"/>
        </w:rPr>
        <w:t>ося собственностью</w:t>
      </w:r>
      <w:r w:rsidR="00820C24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АО «СВРЦ</w:t>
      </w:r>
      <w:r w:rsidR="00820C24" w:rsidRPr="00F17D79">
        <w:rPr>
          <w:sz w:val="28"/>
          <w:szCs w:val="28"/>
        </w:rPr>
        <w:t xml:space="preserve">», в том числе: присутствовать на заседании аукционной комиссии при рассмотрении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и признании претендентов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участвовать в </w:t>
      </w:r>
      <w:r w:rsidRPr="00F17D79">
        <w:rPr>
          <w:sz w:val="28"/>
          <w:szCs w:val="28"/>
        </w:rPr>
        <w:t xml:space="preserve"> открытом </w:t>
      </w:r>
      <w:r w:rsidR="00820C24" w:rsidRPr="00F17D79">
        <w:rPr>
          <w:sz w:val="28"/>
          <w:szCs w:val="28"/>
        </w:rPr>
        <w:t xml:space="preserve">аукционе, подавать предложения о цене, с правом подписи, а также подписывать, подавать и получать любые другие документы, и совершать все необходимые действия, связанные с выполнением настоящего поручения.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Подпись удостоверяемого ________________ _______________ удостоверяем.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                                                             (</w:t>
      </w:r>
      <w:r w:rsidR="00820C24" w:rsidRPr="00F17D79">
        <w:rPr>
          <w:sz w:val="20"/>
          <w:szCs w:val="20"/>
        </w:rPr>
        <w:t xml:space="preserve">ФИО удостоверяемого) (подпись удостоверяемого)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Претендент на участие в аукционе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(уполномоченный представитель) </w:t>
      </w:r>
    </w:p>
    <w:p w:rsidR="00894AF8" w:rsidRPr="00F17D79" w:rsidRDefault="00894AF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280"/>
        <w:gridCol w:w="2909"/>
      </w:tblGrid>
      <w:tr w:rsidR="00820C24" w:rsidRPr="00F17D79">
        <w:trPr>
          <w:trHeight w:val="2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Должность, наименование участника (</w:t>
            </w:r>
            <w:proofErr w:type="spellStart"/>
            <w:r w:rsidRPr="00F17D79">
              <w:rPr>
                <w:color w:val="000000"/>
                <w:sz w:val="20"/>
                <w:szCs w:val="20"/>
              </w:rPr>
              <w:t>юр.лицо</w:t>
            </w:r>
            <w:proofErr w:type="spellEnd"/>
            <w:r w:rsidRPr="00F17D79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820C24" w:rsidRPr="00F17D79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jc w:val="both"/>
      </w:pPr>
    </w:p>
    <w:p w:rsidR="00E52B76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Доверенность действительна по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7B4A0F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_________</w:t>
      </w:r>
      <w:r w:rsidR="007B4A0F" w:rsidRPr="00F17D79">
        <w:rPr>
          <w:sz w:val="28"/>
          <w:szCs w:val="28"/>
        </w:rPr>
        <w:t>_ г.</w:t>
      </w:r>
      <w:r w:rsidRPr="00F17D79">
        <w:rPr>
          <w:sz w:val="28"/>
          <w:szCs w:val="28"/>
        </w:rPr>
        <w:t xml:space="preserve"> </w:t>
      </w:r>
    </w:p>
    <w:p w:rsidR="00F03880" w:rsidRDefault="00F038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3. ФОРМА ОПИСИ ДОКУМЕНТОВ, ПРЕДСТАВЛЯЕМЫХ ДЛЯ УЧАСТИЯ В ОТКРЫТОМ АУКЦИОНЕ </w:t>
      </w:r>
      <w:r>
        <w:rPr>
          <w:b/>
          <w:bCs/>
          <w:sz w:val="28"/>
          <w:szCs w:val="28"/>
          <w:u w:val="single"/>
        </w:rPr>
        <w:t xml:space="preserve">(для </w:t>
      </w:r>
      <w:r w:rsidR="00CD7C79">
        <w:rPr>
          <w:b/>
          <w:bCs/>
          <w:sz w:val="28"/>
          <w:szCs w:val="28"/>
          <w:u w:val="single"/>
        </w:rPr>
        <w:t>юридических</w:t>
      </w:r>
      <w:r>
        <w:rPr>
          <w:b/>
          <w:bCs/>
          <w:sz w:val="28"/>
          <w:szCs w:val="28"/>
          <w:u w:val="single"/>
        </w:rPr>
        <w:t xml:space="preserve"> лиц)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Pr="00F17D79">
        <w:rPr>
          <w:sz w:val="28"/>
          <w:szCs w:val="28"/>
        </w:rPr>
        <w:t xml:space="preserve">документов, представленных для участия в открытом аукционе по реализации </w:t>
      </w:r>
      <w:r>
        <w:rPr>
          <w:sz w:val="28"/>
          <w:szCs w:val="28"/>
        </w:rPr>
        <w:t>транспортного средства (Лот №_____)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>(</w:t>
      </w:r>
      <w:r>
        <w:rPr>
          <w:sz w:val="20"/>
          <w:szCs w:val="20"/>
        </w:rPr>
        <w:t>ФИО физического</w:t>
      </w:r>
      <w:r w:rsidRPr="00F17D79">
        <w:rPr>
          <w:sz w:val="20"/>
          <w:szCs w:val="20"/>
        </w:rPr>
        <w:t xml:space="preserve"> лица</w:t>
      </w:r>
      <w:r>
        <w:rPr>
          <w:sz w:val="20"/>
          <w:szCs w:val="20"/>
        </w:rPr>
        <w:t>-</w:t>
      </w:r>
      <w:r w:rsidRPr="00F17D79">
        <w:rPr>
          <w:sz w:val="20"/>
          <w:szCs w:val="20"/>
        </w:rPr>
        <w:t xml:space="preserve"> Претендента) 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762B8F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В соответствии с информационным сообщением о проведении открытого аукциона по реализации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и требованиями аукционной документации представляю документы как указано ниже: </w:t>
      </w:r>
    </w:p>
    <w:tbl>
      <w:tblPr>
        <w:tblStyle w:val="a6"/>
        <w:tblW w:w="10744" w:type="dxa"/>
        <w:tblInd w:w="-714" w:type="dxa"/>
        <w:tblLook w:val="04A0" w:firstRow="1" w:lastRow="0" w:firstColumn="1" w:lastColumn="0" w:noHBand="0" w:noVBand="1"/>
      </w:tblPr>
      <w:tblGrid>
        <w:gridCol w:w="594"/>
        <w:gridCol w:w="8337"/>
        <w:gridCol w:w="1134"/>
        <w:gridCol w:w="679"/>
      </w:tblGrid>
      <w:tr w:rsidR="00762B8F" w:rsidTr="00161785">
        <w:tc>
          <w:tcPr>
            <w:tcW w:w="594" w:type="dxa"/>
          </w:tcPr>
          <w:p w:rsidR="00762B8F" w:rsidRPr="001D5F9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337" w:type="dxa"/>
            <w:vAlign w:val="center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679" w:type="dxa"/>
            <w:vAlign w:val="center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претендента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или нотариально заверенная копия выписки единого государственного реестра юридических лиц, выданная ФНС России не раннее чем за шесть месяцев до дня размещения на официальном сайте Продавца Извещения о проведении открытого аукциона (в выписке должны быть представлены сведения, содержащиеся ы ЕГРЮЛ)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документов о государственной регистрации юридического лица в соответствии с законодательством соответствующего государства, полученные не раннее чем за шесть месяцев до дня размещения на официальном сайте Извещения о проведении открытого аукциона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полномочия лица на осуществление действий от имени Претендента:</w:t>
            </w:r>
          </w:p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заверенная 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от имени претендента действует иное лицо, также представляется:</w:t>
            </w:r>
          </w:p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-доверенность на осуществление действий от имени Претендента, заверенную печатью Претендента и подписанную руководителем, либо нотариально заверенную копию такой доверенности. В случае, если указанная доверенность подписана лицо,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учредительных документов Претендента, заверенные </w:t>
            </w:r>
            <w:r>
              <w:rPr>
                <w:sz w:val="28"/>
                <w:szCs w:val="28"/>
              </w:rPr>
              <w:lastRenderedPageBreak/>
              <w:t>печатью организации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или ее нотариально заверенная копия, подтверждающая полномочия представителей Претендента на процедуре аукциона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Претендента сделка, являющаяся предметом Договора, или внесение денежных средств в качестве обеспечения Заявки на участие в аукционе являются крупной сделки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или его копия, подтверждающий внесение денежных средств в качестве обеспечения Заявки на участие в аукционе (платежное поручение, подтверждающее перечисление денежных средств в качестве обеспечения Заявки на участие в аукционе или копия такого поручения)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прикладываемые по усмотрению Претендента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(полномочного представителя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762B8F" w:rsidRPr="00F17D79" w:rsidTr="00161785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Опись принята Организатором аукциона к заявке №__ от «</w:t>
      </w:r>
      <w:r>
        <w:rPr>
          <w:b/>
          <w:bCs/>
          <w:sz w:val="28"/>
          <w:szCs w:val="28"/>
        </w:rPr>
        <w:t>_</w:t>
      </w:r>
      <w:r w:rsidRPr="00F17D79">
        <w:rPr>
          <w:b/>
          <w:bCs/>
          <w:sz w:val="28"/>
          <w:szCs w:val="28"/>
        </w:rPr>
        <w:t xml:space="preserve">_»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4"/>
      </w:tblGrid>
      <w:tr w:rsidR="00762B8F" w:rsidRPr="00F17D79" w:rsidTr="0016178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 xml:space="preserve">(полное наименование организатора аукциона) </w:t>
            </w:r>
          </w:p>
        </w:tc>
      </w:tr>
    </w:tbl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762B8F" w:rsidRPr="00F17D79" w:rsidTr="00161785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762B8F" w:rsidRDefault="00762B8F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  <w:u w:val="single"/>
        </w:rPr>
      </w:pPr>
    </w:p>
    <w:p w:rsidR="00762B8F" w:rsidRDefault="00762B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3. ФОРМА ОПИСИ ДОКУМЕНТОВ, ПРЕДСТАВЛЯЕМЫХ ДЛЯ УЧАСТИЯ В ОТКРЫТОМ АУКЦИОНЕ </w:t>
      </w:r>
      <w:r>
        <w:rPr>
          <w:b/>
          <w:bCs/>
          <w:sz w:val="28"/>
          <w:szCs w:val="28"/>
          <w:u w:val="single"/>
        </w:rPr>
        <w:t>(для физических лиц)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Pr="00F17D79">
        <w:rPr>
          <w:sz w:val="28"/>
          <w:szCs w:val="28"/>
        </w:rPr>
        <w:t xml:space="preserve">документов, представленных для участия в открытом аукционе по реализации </w:t>
      </w:r>
      <w:r>
        <w:rPr>
          <w:sz w:val="28"/>
          <w:szCs w:val="28"/>
        </w:rPr>
        <w:t>транспортного средства (Лот №)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(полное наименование юридического лица Претендента) 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CD7C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В соответствии с информационным сообщением о проведении открытого аукциона по реализации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и требованиями аукционной документации представляю документы как указано ниже: </w:t>
      </w:r>
    </w:p>
    <w:tbl>
      <w:tblPr>
        <w:tblStyle w:val="a6"/>
        <w:tblW w:w="10744" w:type="dxa"/>
        <w:tblInd w:w="-714" w:type="dxa"/>
        <w:tblLook w:val="04A0" w:firstRow="1" w:lastRow="0" w:firstColumn="1" w:lastColumn="0" w:noHBand="0" w:noVBand="1"/>
      </w:tblPr>
      <w:tblGrid>
        <w:gridCol w:w="594"/>
        <w:gridCol w:w="8337"/>
        <w:gridCol w:w="1134"/>
        <w:gridCol w:w="679"/>
      </w:tblGrid>
      <w:tr w:rsidR="00CD7C79" w:rsidTr="00161785">
        <w:tc>
          <w:tcPr>
            <w:tcW w:w="594" w:type="dxa"/>
          </w:tcPr>
          <w:p w:rsidR="00CD7C79" w:rsidRPr="001D5F9F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337" w:type="dxa"/>
            <w:vAlign w:val="center"/>
          </w:tcPr>
          <w:p w:rsidR="00CD7C79" w:rsidRDefault="00CD7C79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679" w:type="dxa"/>
            <w:vAlign w:val="center"/>
          </w:tcPr>
          <w:p w:rsidR="00CD7C79" w:rsidRDefault="00CD7C79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CD7C79" w:rsidTr="00161785">
        <w:tc>
          <w:tcPr>
            <w:tcW w:w="594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134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(всех листов)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СНИЛС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от имени претендента действует иное лицо, также представляется:</w:t>
            </w:r>
          </w:p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нотариально заверенную копию доверенность на осуществление действий от имени Претендента 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или его копия, подтверждающий внесение денежных средств в качестве обеспечения Заявки на участие в аукционе (платежное поручение (или банковскую выписку), подтверждающую перечисление денежных средств в качестве обеспечения Заявки на участие в аукционе или копия такого поручения)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прикладываемые по усмотрению Претендента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(полномочного представителя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CD7C79" w:rsidRPr="00F17D79" w:rsidTr="00161785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Опись принята Организатором аукциона к заявке №__ от «</w:t>
      </w:r>
      <w:r>
        <w:rPr>
          <w:b/>
          <w:bCs/>
          <w:sz w:val="28"/>
          <w:szCs w:val="28"/>
        </w:rPr>
        <w:t>_</w:t>
      </w:r>
      <w:r w:rsidRPr="00F17D79">
        <w:rPr>
          <w:b/>
          <w:bCs/>
          <w:sz w:val="28"/>
          <w:szCs w:val="28"/>
        </w:rPr>
        <w:t xml:space="preserve">_»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4"/>
      </w:tblGrid>
      <w:tr w:rsidR="00CD7C79" w:rsidRPr="00F17D79" w:rsidTr="0016178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 xml:space="preserve">(полное наименование организатора аукциона) </w:t>
            </w: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CD7C79" w:rsidRPr="00F17D79" w:rsidTr="00161785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jc w:val="both"/>
        <w:sectPr w:rsidR="00CD7C79" w:rsidRPr="00F17D7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4. ФОРМА ЗАПРОСА РАЗЪЯСНЕНИЙ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65"/>
        <w:gridCol w:w="1602"/>
      </w:tblGrid>
      <w:tr w:rsidR="00820C24" w:rsidRPr="00F17D79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БЛАНК ПРЕТЕНДЕНТА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(если имеется фирменный бланк)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FA00F6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>АО «СВРЦ</w:t>
            </w:r>
            <w:r w:rsidR="00820C24" w:rsidRPr="00F17D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ЗАПРОС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о разъяснении положений аукционной документации </w:t>
      </w:r>
    </w:p>
    <w:tbl>
      <w:tblPr>
        <w:tblpPr w:leftFromText="180" w:rightFromText="180" w:vertAnchor="text" w:horzAnchor="margin" w:tblpY="3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40"/>
        <w:gridCol w:w="5586"/>
        <w:gridCol w:w="3445"/>
      </w:tblGrid>
      <w:tr w:rsidR="002F03E6" w:rsidRPr="00F17D79" w:rsidTr="002F03E6">
        <w:trPr>
          <w:trHeight w:val="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2F03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№ п/п </w:t>
            </w:r>
          </w:p>
        </w:tc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2F03E6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Ссылка на пункт документации об аукционе, положения которого следует разъяснить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2F03E6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Содержание запроса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spacing w:after="120"/>
        <w:jc w:val="both"/>
      </w:pPr>
      <w:r w:rsidRPr="00F17D79">
        <w:t xml:space="preserve">Прошу Вас разъяснить следующие положения аукционной документации: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Ответ на запрос прошу отправить по адресу: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rPr>
          <w:b/>
          <w:bCs/>
        </w:rPr>
        <w:t xml:space="preserve">Подпись Претендента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(полномочного представителя Претендента) </w:t>
      </w:r>
    </w:p>
    <w:p w:rsidR="0047615C" w:rsidRPr="00F17D79" w:rsidRDefault="003F5AB4" w:rsidP="00B37624">
      <w:pPr>
        <w:autoSpaceDE w:val="0"/>
        <w:autoSpaceDN w:val="0"/>
        <w:adjustRightInd w:val="0"/>
        <w:ind w:hanging="100"/>
        <w:jc w:val="both"/>
        <w:rPr>
          <w:color w:val="000000"/>
        </w:rPr>
      </w:pPr>
      <w:r w:rsidRPr="00F17D79">
        <w:rPr>
          <w:color w:val="000000"/>
        </w:rPr>
        <w:t>«__»</w:t>
      </w:r>
      <w:r w:rsidR="0084488D">
        <w:rPr>
          <w:color w:val="000000"/>
        </w:rPr>
        <w:t xml:space="preserve"> ________ 20</w:t>
      </w:r>
      <w:r w:rsidR="0047615C" w:rsidRPr="00F17D79">
        <w:rPr>
          <w:color w:val="000000"/>
        </w:rPr>
        <w:t>_ г</w:t>
      </w:r>
    </w:p>
    <w:p w:rsidR="00D56BEE" w:rsidRDefault="0047615C" w:rsidP="00717008">
      <w:pPr>
        <w:autoSpaceDE w:val="0"/>
        <w:autoSpaceDN w:val="0"/>
        <w:adjustRightInd w:val="0"/>
        <w:ind w:hanging="100"/>
        <w:jc w:val="both"/>
        <w:rPr>
          <w:color w:val="000000"/>
        </w:rPr>
      </w:pPr>
      <w:r w:rsidRPr="00F17D79">
        <w:rPr>
          <w:color w:val="000000"/>
        </w:rPr>
        <w:t xml:space="preserve"> М.П.</w:t>
      </w:r>
    </w:p>
    <w:p w:rsidR="000059B4" w:rsidRDefault="00EC37C1" w:rsidP="000059B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>
        <w:rPr>
          <w:color w:val="000000"/>
        </w:rPr>
        <w:br w:type="page"/>
      </w:r>
      <w:r w:rsidR="000059B4" w:rsidRPr="00F17D79">
        <w:rPr>
          <w:b/>
          <w:bCs/>
          <w:sz w:val="28"/>
          <w:szCs w:val="28"/>
        </w:rPr>
        <w:lastRenderedPageBreak/>
        <w:t xml:space="preserve">5. ПРОЕКТ ДОГОВОРА </w:t>
      </w:r>
      <w:r w:rsidR="00292AB4">
        <w:rPr>
          <w:b/>
          <w:bCs/>
          <w:sz w:val="28"/>
          <w:szCs w:val="28"/>
        </w:rPr>
        <w:t>(для физических лиц и ИП)</w:t>
      </w:r>
    </w:p>
    <w:p w:rsidR="000059B4" w:rsidRPr="00F17D79" w:rsidRDefault="000059B4" w:rsidP="00005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0059B4" w:rsidRPr="00F17D79" w:rsidRDefault="000059B4" w:rsidP="00005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0059B4" w:rsidRPr="00F17D79" w:rsidRDefault="000059B4" w:rsidP="000059B4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05"/>
        <w:gridCol w:w="5178"/>
      </w:tblGrid>
      <w:tr w:rsidR="000059B4" w:rsidRPr="00F17D79" w:rsidTr="00A303F0">
        <w:trPr>
          <w:trHeight w:val="368"/>
        </w:trPr>
        <w:tc>
          <w:tcPr>
            <w:tcW w:w="4585" w:type="dxa"/>
          </w:tcPr>
          <w:p w:rsidR="000059B4" w:rsidRPr="00F17D79" w:rsidRDefault="000059B4" w:rsidP="00A30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5867" w:type="dxa"/>
            <w:vAlign w:val="center"/>
          </w:tcPr>
          <w:p w:rsidR="000059B4" w:rsidRPr="00F17D79" w:rsidRDefault="000059B4" w:rsidP="00A30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F17D79">
              <w:rPr>
                <w:color w:val="000000"/>
                <w:sz w:val="28"/>
                <w:szCs w:val="28"/>
              </w:rPr>
              <w:t>г. 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</w:p>
        </w:tc>
      </w:tr>
    </w:tbl>
    <w:p w:rsidR="000059B4" w:rsidRPr="00F17D79" w:rsidRDefault="000059B4" w:rsidP="000059B4">
      <w:pPr>
        <w:autoSpaceDE w:val="0"/>
        <w:autoSpaceDN w:val="0"/>
        <w:adjustRightInd w:val="0"/>
        <w:ind w:firstLine="680"/>
        <w:jc w:val="both"/>
      </w:pPr>
    </w:p>
    <w:p w:rsidR="000059B4" w:rsidRPr="00F17D79" w:rsidRDefault="000059B4" w:rsidP="000059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АО «СВРЦ»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 xml:space="preserve">исполнительного директора </w:t>
      </w:r>
      <w:proofErr w:type="spellStart"/>
      <w:r>
        <w:rPr>
          <w:sz w:val="28"/>
          <w:szCs w:val="28"/>
        </w:rPr>
        <w:t>Спиченкова</w:t>
      </w:r>
      <w:proofErr w:type="spellEnd"/>
      <w:r>
        <w:rPr>
          <w:sz w:val="28"/>
          <w:szCs w:val="28"/>
        </w:rPr>
        <w:t xml:space="preserve"> Андрея Викторовича</w:t>
      </w:r>
      <w:r w:rsidRPr="00F17D7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№ 4</w:t>
      </w:r>
      <w:r w:rsidR="0072074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</w:t>
      </w:r>
      <w:r w:rsidR="0072074A">
        <w:rPr>
          <w:bCs/>
          <w:sz w:val="28"/>
          <w:szCs w:val="28"/>
        </w:rPr>
        <w:t>ОПОБ/35 от 22 октября 2021</w:t>
      </w:r>
      <w:r>
        <w:rPr>
          <w:bCs/>
          <w:sz w:val="28"/>
          <w:szCs w:val="28"/>
        </w:rPr>
        <w:t xml:space="preserve"> г.</w:t>
      </w:r>
      <w:r w:rsidRPr="00F17D79">
        <w:rPr>
          <w:sz w:val="28"/>
          <w:szCs w:val="28"/>
        </w:rPr>
        <w:t xml:space="preserve">, с одной стороны и </w:t>
      </w:r>
      <w:r>
        <w:rPr>
          <w:sz w:val="28"/>
          <w:szCs w:val="28"/>
        </w:rPr>
        <w:br/>
        <w:t>________________________</w:t>
      </w:r>
      <w:r w:rsidRPr="00F17D79">
        <w:rPr>
          <w:sz w:val="28"/>
          <w:szCs w:val="28"/>
        </w:rPr>
        <w:t>,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_______________________________</w:t>
      </w:r>
      <w:r w:rsidRPr="00F17D79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F17D79">
        <w:rPr>
          <w:sz w:val="28"/>
          <w:szCs w:val="28"/>
        </w:rPr>
        <w:t>, с другой стороны, на основании протоко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открытого аукциона № </w:t>
      </w:r>
      <w:r>
        <w:rPr>
          <w:sz w:val="28"/>
          <w:szCs w:val="28"/>
        </w:rPr>
        <w:t xml:space="preserve">____ </w:t>
      </w:r>
      <w:r w:rsidRPr="00F17D7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____» ____________ </w:t>
      </w:r>
      <w:r w:rsidRPr="00F17D79">
        <w:rPr>
          <w:sz w:val="28"/>
          <w:szCs w:val="28"/>
        </w:rPr>
        <w:t xml:space="preserve"> 20</w:t>
      </w:r>
      <w:r w:rsidR="00CA121D">
        <w:rPr>
          <w:sz w:val="28"/>
          <w:szCs w:val="28"/>
        </w:rPr>
        <w:t>22</w:t>
      </w:r>
      <w:r w:rsidRPr="00F17D79">
        <w:rPr>
          <w:sz w:val="28"/>
          <w:szCs w:val="28"/>
        </w:rPr>
        <w:t xml:space="preserve"> г., зак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едующем:</w:t>
      </w:r>
    </w:p>
    <w:p w:rsidR="000059B4" w:rsidRPr="001F365D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 xml:space="preserve">Продавец обязуется </w:t>
      </w:r>
      <w:r w:rsidR="00292AB4">
        <w:rPr>
          <w:sz w:val="28"/>
          <w:szCs w:val="28"/>
        </w:rPr>
        <w:t>передать в собственность</w:t>
      </w:r>
      <w:r w:rsidRPr="000671CF">
        <w:rPr>
          <w:sz w:val="28"/>
          <w:szCs w:val="28"/>
        </w:rPr>
        <w:t>, а Покупатель обязуется оплатить и прин</w:t>
      </w:r>
      <w:r>
        <w:rPr>
          <w:sz w:val="28"/>
          <w:szCs w:val="28"/>
        </w:rPr>
        <w:t xml:space="preserve">ять, в </w:t>
      </w:r>
      <w:r w:rsidRPr="007D4B52">
        <w:rPr>
          <w:sz w:val="28"/>
          <w:szCs w:val="28"/>
        </w:rPr>
        <w:t xml:space="preserve">установленном настоящим договором порядке, </w:t>
      </w:r>
      <w:r>
        <w:rPr>
          <w:sz w:val="28"/>
          <w:szCs w:val="28"/>
        </w:rPr>
        <w:t>транспортное средство</w:t>
      </w:r>
      <w:r w:rsidRPr="00842314">
        <w:rPr>
          <w:sz w:val="28"/>
          <w:szCs w:val="28"/>
        </w:rPr>
        <w:t xml:space="preserve"> (далее Продукцию), в соответствии с </w:t>
      </w:r>
      <w:r>
        <w:rPr>
          <w:sz w:val="28"/>
          <w:szCs w:val="28"/>
        </w:rPr>
        <w:t xml:space="preserve">Актом приема-передачи транспортного средства </w:t>
      </w:r>
      <w:r w:rsidRPr="0084231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842314">
        <w:rPr>
          <w:sz w:val="28"/>
          <w:szCs w:val="28"/>
        </w:rPr>
        <w:t>1) к настоящему договору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>подписанной обеими Сторонами и являющейся неотъемлемой частью договора.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Условия поставки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>2.1. Продукция наход</w:t>
      </w:r>
      <w:r>
        <w:rPr>
          <w:sz w:val="28"/>
          <w:szCs w:val="28"/>
        </w:rPr>
        <w:t>и</w:t>
      </w:r>
      <w:r w:rsidRPr="006F004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территории Продавца, расположенной</w:t>
      </w:r>
      <w:r w:rsidRPr="006F0040">
        <w:rPr>
          <w:sz w:val="28"/>
          <w:szCs w:val="28"/>
        </w:rPr>
        <w:t xml:space="preserve"> по адресу: </w:t>
      </w:r>
      <w:r w:rsidRPr="006F0040">
        <w:rPr>
          <w:color w:val="000000"/>
          <w:sz w:val="28"/>
          <w:szCs w:val="28"/>
        </w:rPr>
        <w:t>684090, Россия, Камчатский край, г. Вилючинск, ул. Владивостокская, 1.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2.2. Вывоз Продукции с</w:t>
      </w:r>
      <w:r>
        <w:rPr>
          <w:sz w:val="28"/>
          <w:szCs w:val="28"/>
        </w:rPr>
        <w:t xml:space="preserve"> территории</w:t>
      </w:r>
      <w:r w:rsidRPr="006F0040">
        <w:rPr>
          <w:sz w:val="28"/>
          <w:szCs w:val="28"/>
        </w:rPr>
        <w:t xml:space="preserve">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</w:t>
      </w:r>
      <w:r w:rsidR="00E03397">
        <w:rPr>
          <w:sz w:val="28"/>
          <w:szCs w:val="28"/>
        </w:rPr>
        <w:t>передачи</w:t>
      </w:r>
      <w:r w:rsidRPr="006F0040">
        <w:rPr>
          <w:sz w:val="28"/>
          <w:szCs w:val="28"/>
        </w:rPr>
        <w:t xml:space="preserve"> Продукции считается дата </w:t>
      </w:r>
      <w:r w:rsidR="00E03397">
        <w:rPr>
          <w:sz w:val="28"/>
          <w:szCs w:val="28"/>
        </w:rPr>
        <w:t>ее</w:t>
      </w:r>
      <w:r w:rsidRPr="006F0040">
        <w:rPr>
          <w:sz w:val="28"/>
          <w:szCs w:val="28"/>
        </w:rPr>
        <w:t xml:space="preserve"> </w:t>
      </w:r>
      <w:r w:rsidR="00E03397">
        <w:rPr>
          <w:sz w:val="28"/>
          <w:szCs w:val="28"/>
        </w:rPr>
        <w:t>вручения</w:t>
      </w:r>
      <w:r w:rsidRPr="006F0040">
        <w:rPr>
          <w:sz w:val="28"/>
          <w:szCs w:val="28"/>
        </w:rPr>
        <w:t xml:space="preserve"> Продавцом Покупателю</w:t>
      </w:r>
      <w:r>
        <w:rPr>
          <w:sz w:val="28"/>
          <w:szCs w:val="28"/>
        </w:rPr>
        <w:t xml:space="preserve"> и подписания Акта приема-передачи </w:t>
      </w:r>
      <w:r w:rsidR="00E03397">
        <w:rPr>
          <w:sz w:val="28"/>
          <w:szCs w:val="28"/>
        </w:rPr>
        <w:t>транспортного средства Сторонами</w:t>
      </w:r>
      <w:r>
        <w:rPr>
          <w:sz w:val="28"/>
          <w:szCs w:val="28"/>
        </w:rPr>
        <w:t>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2.4. Датой перехода бремени содержания и риска случайной гибели (случайного повреждения) Продукции от Продавца к Покупателю считается дата передачи Продукции. 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5C7B97" w:rsidRDefault="000059B4" w:rsidP="005C7B97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9085E">
        <w:rPr>
          <w:rFonts w:ascii="Times New Roman" w:hAnsi="Times New Roman" w:cs="Times New Roman"/>
          <w:sz w:val="28"/>
          <w:szCs w:val="28"/>
        </w:rPr>
        <w:t xml:space="preserve">3.1.1. Подготовить и передать Покупателю Продукцию. </w:t>
      </w:r>
      <w:r>
        <w:rPr>
          <w:rFonts w:ascii="Times New Roman" w:hAnsi="Times New Roman" w:cs="Times New Roman"/>
          <w:sz w:val="28"/>
          <w:szCs w:val="28"/>
        </w:rPr>
        <w:t>В момент передачи Продукции Продавец передает счет-фактур</w:t>
      </w:r>
      <w:r w:rsidR="00586F93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="00586F93">
        <w:rPr>
          <w:rFonts w:ascii="Times New Roman" w:hAnsi="Times New Roman" w:cs="Times New Roman"/>
          <w:sz w:val="28"/>
          <w:szCs w:val="28"/>
        </w:rPr>
        <w:t>Продукции (Приложение №1) и Акт приема передачи (форма ОС-1)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085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5C7B97">
        <w:rPr>
          <w:rFonts w:ascii="Times New Roman" w:hAnsi="Times New Roman" w:cs="Times New Roman"/>
          <w:sz w:val="28"/>
          <w:szCs w:val="28"/>
        </w:rPr>
        <w:t>Продукцией Продавец передает Покупателю:</w:t>
      </w:r>
    </w:p>
    <w:p w:rsidR="005C7B97" w:rsidRDefault="005C7B97" w:rsidP="000059B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ключей;</w:t>
      </w:r>
    </w:p>
    <w:p w:rsidR="005C7B97" w:rsidRPr="005C7B97" w:rsidRDefault="005C7B97" w:rsidP="005C7B97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ПТС;</w:t>
      </w:r>
    </w:p>
    <w:p w:rsidR="000059B4" w:rsidRPr="00FA253A" w:rsidRDefault="000059B4" w:rsidP="000059B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средства;</w:t>
      </w:r>
    </w:p>
    <w:p w:rsidR="000059B4" w:rsidRPr="00FA253A" w:rsidRDefault="000059B4" w:rsidP="000059B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гарантийную (сервисную) книжку;</w:t>
      </w:r>
    </w:p>
    <w:p w:rsidR="000059B4" w:rsidRPr="00FA253A" w:rsidRDefault="000059B4" w:rsidP="000059B4">
      <w:pPr>
        <w:pStyle w:val="ConsNormal"/>
        <w:numPr>
          <w:ilvl w:val="0"/>
          <w:numId w:val="34"/>
        </w:numPr>
        <w:tabs>
          <w:tab w:val="clear" w:pos="54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 xml:space="preserve">гарантийные талоны </w:t>
      </w:r>
    </w:p>
    <w:p w:rsidR="000059B4" w:rsidRPr="00A30002" w:rsidRDefault="000059B4" w:rsidP="000059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до момента её </w:t>
      </w:r>
      <w:r>
        <w:rPr>
          <w:sz w:val="28"/>
          <w:szCs w:val="28"/>
        </w:rPr>
        <w:t>передачи</w:t>
      </w:r>
      <w:r w:rsidRPr="00A30002">
        <w:rPr>
          <w:color w:val="000000" w:themeColor="text1"/>
          <w:sz w:val="28"/>
          <w:szCs w:val="28"/>
        </w:rPr>
        <w:t xml:space="preserve"> Покупател</w:t>
      </w:r>
      <w:r>
        <w:rPr>
          <w:color w:val="000000" w:themeColor="text1"/>
          <w:sz w:val="28"/>
          <w:szCs w:val="28"/>
        </w:rPr>
        <w:t>ю</w:t>
      </w:r>
      <w:r w:rsidRPr="00A30002">
        <w:rPr>
          <w:color w:val="000000" w:themeColor="text1"/>
          <w:sz w:val="28"/>
          <w:szCs w:val="28"/>
        </w:rPr>
        <w:t>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Покупатель обязан:</w:t>
      </w:r>
    </w:p>
    <w:p w:rsidR="000059B4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Продукцию. Доставка Продукции до </w:t>
      </w:r>
      <w:r>
        <w:rPr>
          <w:sz w:val="28"/>
          <w:szCs w:val="28"/>
        </w:rPr>
        <w:t xml:space="preserve">территории </w:t>
      </w:r>
      <w:r w:rsidRPr="006F0040">
        <w:rPr>
          <w:sz w:val="28"/>
          <w:szCs w:val="28"/>
        </w:rPr>
        <w:t>Покупателя производится силами и средствами Покупателя.</w:t>
      </w:r>
      <w:r>
        <w:rPr>
          <w:sz w:val="28"/>
          <w:szCs w:val="28"/>
        </w:rPr>
        <w:t xml:space="preserve">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5C7B97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установленный законом </w:t>
      </w:r>
      <w:r w:rsidR="005C7B97">
        <w:rPr>
          <w:sz w:val="28"/>
          <w:szCs w:val="28"/>
        </w:rPr>
        <w:t>срок обратиться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Pr="006F0040">
        <w:rPr>
          <w:b/>
          <w:sz w:val="28"/>
          <w:szCs w:val="28"/>
        </w:rPr>
        <w:t>Продукции</w:t>
      </w:r>
      <w:r w:rsidRPr="006F0040">
        <w:rPr>
          <w:b/>
          <w:bCs/>
          <w:sz w:val="28"/>
          <w:szCs w:val="28"/>
        </w:rPr>
        <w:t xml:space="preserve"> по кол</w:t>
      </w:r>
      <w:r>
        <w:rPr>
          <w:b/>
          <w:bCs/>
          <w:sz w:val="28"/>
          <w:szCs w:val="28"/>
        </w:rPr>
        <w:t>ичеству и номенклатуре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r>
        <w:rPr>
          <w:sz w:val="28"/>
          <w:szCs w:val="28"/>
        </w:rPr>
        <w:t>Качество и номенклатура</w:t>
      </w:r>
      <w:r w:rsidRPr="006F0040">
        <w:rPr>
          <w:sz w:val="28"/>
          <w:szCs w:val="28"/>
        </w:rPr>
        <w:t xml:space="preserve"> Продукции отражены в </w:t>
      </w:r>
      <w:r>
        <w:rPr>
          <w:sz w:val="28"/>
          <w:szCs w:val="28"/>
        </w:rPr>
        <w:t>Акте приема-передачи транспортного средства</w:t>
      </w:r>
      <w:r w:rsidRPr="006F00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F00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1) к настоящему договору.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4.2. Передача Продукции Покупателю начинается с даты, следующей за датой поступления денежных сред</w:t>
      </w:r>
      <w:r>
        <w:rPr>
          <w:sz w:val="28"/>
          <w:szCs w:val="28"/>
        </w:rPr>
        <w:t>ств на расчётный счёт Продавца, согласно п.5.3. Договора.</w:t>
      </w:r>
    </w:p>
    <w:p w:rsidR="000059B4" w:rsidRPr="00E370A9" w:rsidRDefault="000059B4" w:rsidP="000059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4.3. Покупатель обязан произвести вывоз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с территории Продавца </w:t>
      </w:r>
      <w:r>
        <w:rPr>
          <w:color w:val="000000" w:themeColor="text1"/>
          <w:sz w:val="28"/>
          <w:szCs w:val="28"/>
        </w:rPr>
        <w:t xml:space="preserve">в </w:t>
      </w:r>
      <w:r w:rsidR="0070799B">
        <w:rPr>
          <w:color w:val="000000" w:themeColor="text1"/>
          <w:sz w:val="28"/>
          <w:szCs w:val="28"/>
        </w:rPr>
        <w:t>течение 10 (десяти) дней</w:t>
      </w:r>
      <w:r>
        <w:rPr>
          <w:color w:val="000000" w:themeColor="text1"/>
          <w:sz w:val="28"/>
          <w:szCs w:val="28"/>
        </w:rPr>
        <w:t xml:space="preserve"> </w:t>
      </w:r>
      <w:r w:rsidR="0070799B">
        <w:rPr>
          <w:color w:val="000000" w:themeColor="text1"/>
          <w:sz w:val="28"/>
          <w:szCs w:val="28"/>
        </w:rPr>
        <w:t>с даты подписания Акта приема-передачи транспортного средства.</w:t>
      </w:r>
    </w:p>
    <w:p w:rsidR="000059B4" w:rsidRDefault="000059B4" w:rsidP="000059B4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 w:rsidR="002D63C3">
        <w:rPr>
          <w:sz w:val="28"/>
          <w:szCs w:val="28"/>
        </w:rPr>
        <w:t xml:space="preserve">В момент вручения </w:t>
      </w:r>
      <w:r>
        <w:rPr>
          <w:sz w:val="28"/>
          <w:szCs w:val="28"/>
        </w:rPr>
        <w:t>П</w:t>
      </w:r>
      <w:r w:rsidRPr="00731DCC">
        <w:rPr>
          <w:sz w:val="28"/>
          <w:szCs w:val="28"/>
        </w:rPr>
        <w:t xml:space="preserve">родукции </w:t>
      </w:r>
      <w:r w:rsidR="002D63C3">
        <w:rPr>
          <w:sz w:val="28"/>
          <w:szCs w:val="28"/>
        </w:rPr>
        <w:t xml:space="preserve">Покупателю </w:t>
      </w:r>
      <w:r>
        <w:rPr>
          <w:sz w:val="28"/>
          <w:szCs w:val="28"/>
        </w:rPr>
        <w:t xml:space="preserve">составляется и подписывается обеими сторонами </w:t>
      </w:r>
      <w:r w:rsidR="002D63C3">
        <w:rPr>
          <w:sz w:val="28"/>
          <w:szCs w:val="28"/>
        </w:rPr>
        <w:t>А</w:t>
      </w:r>
      <w:r>
        <w:rPr>
          <w:sz w:val="28"/>
          <w:szCs w:val="28"/>
        </w:rPr>
        <w:t xml:space="preserve">кт приема-передачи </w:t>
      </w:r>
      <w:r w:rsidR="002D63C3">
        <w:rPr>
          <w:sz w:val="28"/>
          <w:szCs w:val="28"/>
        </w:rPr>
        <w:t>транспортного средства и Акт</w:t>
      </w:r>
      <w:r w:rsidR="002D63C3" w:rsidRPr="002D63C3">
        <w:rPr>
          <w:sz w:val="28"/>
          <w:szCs w:val="28"/>
        </w:rPr>
        <w:t xml:space="preserve"> </w:t>
      </w:r>
      <w:r w:rsidR="002D63C3">
        <w:rPr>
          <w:sz w:val="28"/>
          <w:szCs w:val="28"/>
        </w:rPr>
        <w:t xml:space="preserve">приема - передачи (форма ОС-1) </w:t>
      </w:r>
      <w:r>
        <w:rPr>
          <w:sz w:val="28"/>
          <w:szCs w:val="28"/>
        </w:rPr>
        <w:t>.</w:t>
      </w:r>
    </w:p>
    <w:p w:rsidR="000059B4" w:rsidRPr="001F365D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5.1. </w:t>
      </w:r>
      <w:proofErr w:type="gramStart"/>
      <w:r w:rsidRPr="006F0040">
        <w:rPr>
          <w:sz w:val="28"/>
          <w:szCs w:val="28"/>
        </w:rPr>
        <w:t>Цена Продукции</w:t>
      </w:r>
      <w:proofErr w:type="gramEnd"/>
      <w:r w:rsidRPr="006F0040">
        <w:rPr>
          <w:sz w:val="28"/>
          <w:szCs w:val="28"/>
        </w:rPr>
        <w:t xml:space="preserve"> установленная по ит</w:t>
      </w:r>
      <w:r>
        <w:rPr>
          <w:sz w:val="28"/>
          <w:szCs w:val="28"/>
        </w:rPr>
        <w:t xml:space="preserve">огам открытого аукциона по лоту </w:t>
      </w:r>
      <w:r w:rsidRPr="006F00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03F0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6F0040">
        <w:rPr>
          <w:sz w:val="28"/>
          <w:szCs w:val="28"/>
        </w:rPr>
        <w:t xml:space="preserve">составляет </w:t>
      </w:r>
      <w:r w:rsidR="00A303F0" w:rsidRPr="00D1648F">
        <w:rPr>
          <w:sz w:val="28"/>
          <w:szCs w:val="28"/>
        </w:rPr>
        <w:t>______</w:t>
      </w:r>
      <w:r w:rsidRPr="00D1648F">
        <w:rPr>
          <w:sz w:val="28"/>
          <w:szCs w:val="28"/>
        </w:rPr>
        <w:t xml:space="preserve">руб. </w:t>
      </w:r>
      <w:r w:rsidR="00A303F0" w:rsidRPr="00D1648F">
        <w:rPr>
          <w:sz w:val="28"/>
          <w:szCs w:val="28"/>
        </w:rPr>
        <w:t>_____</w:t>
      </w:r>
      <w:r w:rsidRPr="00D1648F">
        <w:rPr>
          <w:sz w:val="28"/>
          <w:szCs w:val="28"/>
        </w:rPr>
        <w:t xml:space="preserve"> коп. (</w:t>
      </w:r>
      <w:r w:rsidR="00A303F0" w:rsidRPr="00D1648F">
        <w:rPr>
          <w:sz w:val="28"/>
          <w:szCs w:val="28"/>
        </w:rPr>
        <w:t>_______________</w:t>
      </w:r>
      <w:r w:rsidRPr="00D1648F">
        <w:rPr>
          <w:sz w:val="28"/>
          <w:szCs w:val="28"/>
        </w:rPr>
        <w:t xml:space="preserve"> копеек).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Задаток, перечисленный Продавцу в качестве обеспечения участия в аукционе в размере </w:t>
      </w:r>
      <w:r w:rsidR="00A303F0" w:rsidRPr="00D1648F">
        <w:rPr>
          <w:sz w:val="28"/>
          <w:szCs w:val="28"/>
        </w:rPr>
        <w:t>_________</w:t>
      </w:r>
      <w:r w:rsidRPr="00D1648F">
        <w:rPr>
          <w:sz w:val="28"/>
          <w:szCs w:val="28"/>
        </w:rPr>
        <w:t xml:space="preserve"> руб. </w:t>
      </w:r>
      <w:r w:rsidR="00A303F0" w:rsidRPr="00D1648F">
        <w:rPr>
          <w:sz w:val="28"/>
          <w:szCs w:val="28"/>
        </w:rPr>
        <w:t>____</w:t>
      </w:r>
      <w:r w:rsidRPr="00D1648F">
        <w:rPr>
          <w:sz w:val="28"/>
          <w:szCs w:val="28"/>
        </w:rPr>
        <w:t xml:space="preserve"> коп. (</w:t>
      </w:r>
      <w:r w:rsidR="00A303F0" w:rsidRPr="00D1648F">
        <w:rPr>
          <w:sz w:val="28"/>
          <w:szCs w:val="28"/>
        </w:rPr>
        <w:t>__________________</w:t>
      </w:r>
      <w:r w:rsidRPr="00D1648F">
        <w:rPr>
          <w:sz w:val="28"/>
          <w:szCs w:val="28"/>
        </w:rPr>
        <w:t>копеек),</w:t>
      </w:r>
      <w:r w:rsidRPr="006F0040">
        <w:rPr>
          <w:sz w:val="28"/>
          <w:szCs w:val="28"/>
        </w:rPr>
        <w:t xml:space="preserve"> засчитывается в оплату с момента заключения данного договора.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5.3 Оставшуюся часть оплаты за Продукцию в размере </w:t>
      </w:r>
      <w:r w:rsidR="00C267EC" w:rsidRPr="00D1648F">
        <w:rPr>
          <w:sz w:val="28"/>
          <w:szCs w:val="28"/>
        </w:rPr>
        <w:t>___________</w:t>
      </w:r>
      <w:r w:rsidRPr="00D1648F">
        <w:rPr>
          <w:sz w:val="28"/>
          <w:szCs w:val="28"/>
        </w:rPr>
        <w:t xml:space="preserve"> руб. </w:t>
      </w:r>
      <w:r w:rsidR="00C267EC" w:rsidRPr="00D1648F">
        <w:rPr>
          <w:sz w:val="28"/>
          <w:szCs w:val="28"/>
        </w:rPr>
        <w:t>_____</w:t>
      </w:r>
      <w:r w:rsidRPr="00D1648F">
        <w:rPr>
          <w:sz w:val="28"/>
          <w:szCs w:val="28"/>
        </w:rPr>
        <w:t xml:space="preserve"> коп. (</w:t>
      </w:r>
      <w:r w:rsidR="00C267EC" w:rsidRPr="00D1648F">
        <w:rPr>
          <w:sz w:val="28"/>
          <w:szCs w:val="28"/>
        </w:rPr>
        <w:t>_______________________________</w:t>
      </w:r>
      <w:r w:rsidRPr="00D1648F">
        <w:rPr>
          <w:sz w:val="28"/>
          <w:szCs w:val="28"/>
        </w:rPr>
        <w:t xml:space="preserve"> 00 копеек)</w:t>
      </w:r>
      <w:r w:rsidRPr="006F0040">
        <w:rPr>
          <w:sz w:val="28"/>
          <w:szCs w:val="28"/>
        </w:rPr>
        <w:t xml:space="preserve"> Покупатель перечисляет на расчётный счёт Продавца не позднее 5-ти календарных дней со дня заключения настоящего договора путем единовременного перечисления денежных средств. В платёжном поручении Покупателя должны быть указаны сведения: номер лота, наименование, дата проведения аукциона, дата заключения настоящего договора.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5.4. Обязательства Покупателя по оплате Продукции считаются исполненными с момента зачисления всей суммы денежных средств, определённой п. 5.3, на расчётный счёт Продавца. 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lastRenderedPageBreak/>
        <w:t xml:space="preserve">6.1. При неисполнении или ненадлежащем исполнении одной из сторон обязательств по настоящему договору купли-продажи, соответствующая сторона несёт ответственность в соответствии с действующим законодательством Российской Федерации.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6.2. Все споры по настоящему договору купли-продажи разрешаются путём переговоров. При невозможности разрешения споров путём переговоров такие разногласия разрешаются в судебном порядке в Арбитражн</w:t>
      </w:r>
      <w:r>
        <w:rPr>
          <w:sz w:val="28"/>
          <w:szCs w:val="28"/>
        </w:rPr>
        <w:t>ом</w:t>
      </w:r>
      <w:r w:rsidRPr="006F0040">
        <w:rPr>
          <w:sz w:val="28"/>
          <w:szCs w:val="28"/>
        </w:rPr>
        <w:t xml:space="preserve"> суд</w:t>
      </w:r>
      <w:r>
        <w:rPr>
          <w:sz w:val="28"/>
          <w:szCs w:val="28"/>
        </w:rPr>
        <w:t>е Камчатского края.</w:t>
      </w:r>
      <w:r w:rsidRPr="006F0040">
        <w:rPr>
          <w:sz w:val="28"/>
          <w:szCs w:val="28"/>
        </w:rPr>
        <w:t xml:space="preserve">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6.3. В случае нарушения Покупателем сроков оплаты, предусмотренных пунктом 5.3. настоящего договора купли-продажи, Продавец вправе взыскать с Покупателя пени в размере 1% от суммы, несвоевременно оплаченной Покупателем, за каждый день просрочки. Взыскание пени производится за период, начиная с момента нарушения Покупателем сроков оплаты и до момента исполнения Покупателем обязанности по оплате за Продукцию в полном объёме.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6.4. В случае нарушения Покупателем сроков вывоза Продукции, предусмотренного п.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4.3 настоящего договора, Покупатель уплачивает Продавцу единовременный штр</w:t>
      </w:r>
      <w:r>
        <w:rPr>
          <w:sz w:val="28"/>
          <w:szCs w:val="28"/>
        </w:rPr>
        <w:t>аф в размере 3% от стоимости не</w:t>
      </w:r>
      <w:r w:rsidRPr="006F0040">
        <w:rPr>
          <w:sz w:val="28"/>
          <w:szCs w:val="28"/>
        </w:rPr>
        <w:t>вывезенной Продукции и пеню за каждый день просрочки в размере 1% от стоимости Продукции до момента её вывоза.</w:t>
      </w:r>
    </w:p>
    <w:p w:rsidR="000059B4" w:rsidRPr="00F2736B" w:rsidRDefault="000059B4" w:rsidP="000059B4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2736B">
        <w:rPr>
          <w:rFonts w:ascii="Times New Roman" w:hAnsi="Times New Roman" w:cs="Times New Roman"/>
          <w:sz w:val="28"/>
          <w:szCs w:val="28"/>
        </w:rPr>
        <w:t>6.5.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автомобиля, Продавец вправе требовать от Покупателя уплаты штрафа в размере 1 000 (одной тысячи) руб. за каждый день просрочки.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9B4" w:rsidRDefault="000059B4" w:rsidP="000059B4">
      <w:pPr>
        <w:tabs>
          <w:tab w:val="left" w:pos="540"/>
        </w:tabs>
        <w:spacing w:line="276" w:lineRule="auto"/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7</w:t>
      </w: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Антикоррупционные условия</w:t>
      </w:r>
    </w:p>
    <w:p w:rsidR="00782A71" w:rsidRDefault="00782A71" w:rsidP="00782A71">
      <w:pPr>
        <w:tabs>
          <w:tab w:val="left" w:pos="540"/>
        </w:tabs>
        <w:ind w:firstLine="709"/>
        <w:jc w:val="both"/>
        <w:rPr>
          <w:rFonts w:eastAsia="Calibri"/>
          <w:bCs/>
          <w:snapToGrid w:val="0"/>
          <w:sz w:val="28"/>
          <w:szCs w:val="28"/>
          <w:lang w:eastAsia="nb-NO"/>
        </w:rPr>
      </w:pPr>
      <w:r w:rsidRPr="00782A7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7.1. 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 xml:space="preserve">При исполнении своих обязательств по </w:t>
      </w:r>
      <w:r>
        <w:rPr>
          <w:rFonts w:eastAsia="Calibri"/>
          <w:bCs/>
          <w:snapToGrid w:val="0"/>
          <w:sz w:val="28"/>
          <w:szCs w:val="28"/>
          <w:lang w:eastAsia="nb-NO"/>
        </w:rPr>
        <w:t>Договору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</w:t>
      </w:r>
      <w:r>
        <w:rPr>
          <w:rFonts w:eastAsia="Calibri"/>
          <w:bCs/>
          <w:snapToGrid w:val="0"/>
          <w:sz w:val="28"/>
          <w:szCs w:val="28"/>
          <w:lang w:eastAsia="nb-NO"/>
        </w:rPr>
        <w:t>ыми актами Российской Федерации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>.</w:t>
      </w:r>
    </w:p>
    <w:p w:rsidR="002D63C3" w:rsidRPr="002D63C3" w:rsidRDefault="002D63C3" w:rsidP="002D63C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sz w:val="28"/>
          <w:szCs w:val="28"/>
          <w:lang w:eastAsia="nb-NO"/>
        </w:rPr>
        <w:t xml:space="preserve">7.2. </w:t>
      </w:r>
      <w:r w:rsidRPr="002D63C3">
        <w:rPr>
          <w:rFonts w:eastAsia="Calibri"/>
          <w:bCs/>
          <w:snapToGrid w:val="0"/>
          <w:sz w:val="28"/>
          <w:szCs w:val="28"/>
          <w:lang w:eastAsia="nb-NO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АО «СВРЦ» в сети Интернет.</w:t>
      </w:r>
    </w:p>
    <w:p w:rsidR="00764D47" w:rsidRPr="000C5FB9" w:rsidRDefault="00764D47" w:rsidP="00782A71">
      <w:pPr>
        <w:tabs>
          <w:tab w:val="left" w:pos="540"/>
        </w:tabs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</w:p>
    <w:p w:rsidR="000059B4" w:rsidRPr="00D067B6" w:rsidRDefault="00764D47" w:rsidP="000059B4">
      <w:pPr>
        <w:tabs>
          <w:tab w:val="left" w:pos="0"/>
        </w:tabs>
        <w:spacing w:after="240"/>
        <w:ind w:left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8</w:t>
      </w:r>
      <w:r w:rsidR="000059B4" w:rsidRPr="00D067B6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. Обстоятельства непреодолимой силы </w:t>
      </w:r>
    </w:p>
    <w:p w:rsidR="000059B4" w:rsidRPr="00C5477F" w:rsidRDefault="00764D47" w:rsidP="000059B4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.1. В с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екших 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невозможность испо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лнения д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льств по настоящему д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</w:p>
    <w:p w:rsidR="000059B4" w:rsidRDefault="00764D47" w:rsidP="000059B4">
      <w:pPr>
        <w:tabs>
          <w:tab w:val="left" w:pos="0"/>
        </w:tabs>
        <w:spacing w:after="24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proofErr w:type="gramStart"/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</w:t>
      </w:r>
      <w:proofErr w:type="gramEnd"/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0059B4" w:rsidRDefault="00764D47" w:rsidP="000059B4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059B4">
        <w:rPr>
          <w:b/>
          <w:bCs/>
          <w:sz w:val="28"/>
          <w:szCs w:val="28"/>
        </w:rPr>
        <w:t xml:space="preserve">. </w:t>
      </w:r>
      <w:r w:rsidR="000059B4" w:rsidRPr="00C476AA">
        <w:rPr>
          <w:b/>
          <w:bCs/>
          <w:sz w:val="28"/>
          <w:szCs w:val="28"/>
        </w:rPr>
        <w:t>Зак</w:t>
      </w:r>
      <w:r w:rsidR="000059B4">
        <w:rPr>
          <w:b/>
          <w:bCs/>
          <w:sz w:val="28"/>
          <w:szCs w:val="28"/>
        </w:rPr>
        <w:t>л</w:t>
      </w:r>
      <w:r w:rsidR="000059B4" w:rsidRPr="00C476AA">
        <w:rPr>
          <w:b/>
          <w:bCs/>
          <w:sz w:val="28"/>
          <w:szCs w:val="28"/>
        </w:rPr>
        <w:t>ючите</w:t>
      </w:r>
      <w:r w:rsidR="000059B4">
        <w:rPr>
          <w:b/>
          <w:bCs/>
          <w:sz w:val="28"/>
          <w:szCs w:val="28"/>
        </w:rPr>
        <w:t>л</w:t>
      </w:r>
      <w:r w:rsidR="000059B4" w:rsidRPr="00C476AA">
        <w:rPr>
          <w:b/>
          <w:bCs/>
          <w:sz w:val="28"/>
          <w:szCs w:val="28"/>
        </w:rPr>
        <w:t>ьные по</w:t>
      </w:r>
      <w:r w:rsidR="000059B4">
        <w:rPr>
          <w:b/>
          <w:bCs/>
          <w:sz w:val="28"/>
          <w:szCs w:val="28"/>
        </w:rPr>
        <w:t>л</w:t>
      </w:r>
      <w:r w:rsidR="000059B4" w:rsidRPr="00C476AA">
        <w:rPr>
          <w:b/>
          <w:bCs/>
          <w:sz w:val="28"/>
          <w:szCs w:val="28"/>
        </w:rPr>
        <w:t xml:space="preserve">ожения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667368">
        <w:rPr>
          <w:sz w:val="28"/>
          <w:szCs w:val="28"/>
        </w:rPr>
        <w:t>.1.</w:t>
      </w:r>
      <w:r w:rsidR="000059B4">
        <w:rPr>
          <w:sz w:val="28"/>
          <w:szCs w:val="28"/>
        </w:rPr>
        <w:t xml:space="preserve"> </w:t>
      </w:r>
      <w:r w:rsidR="000059B4">
        <w:rPr>
          <w:sz w:val="28"/>
          <w:szCs w:val="28"/>
        </w:rPr>
        <w:tab/>
        <w:t>Покупатель</w:t>
      </w:r>
      <w:r w:rsidR="000059B4" w:rsidRPr="00667368">
        <w:rPr>
          <w:sz w:val="28"/>
          <w:szCs w:val="28"/>
        </w:rPr>
        <w:t>, а также прив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 xml:space="preserve">екаемые им к работе 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ица, обязуется сохранять конфиденциа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ьность по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ученной информации, за иск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ючением общедоступной, связанной с испо</w:t>
      </w:r>
      <w:r w:rsidR="000059B4">
        <w:rPr>
          <w:sz w:val="28"/>
          <w:szCs w:val="28"/>
        </w:rPr>
        <w:t>лнением настоящего д</w:t>
      </w:r>
      <w:r w:rsidR="000059B4" w:rsidRPr="00667368">
        <w:rPr>
          <w:sz w:val="28"/>
          <w:szCs w:val="28"/>
        </w:rPr>
        <w:t xml:space="preserve">оговора, и не раскрывать ее третьим 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ицам без предварите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 xml:space="preserve">ьного </w:t>
      </w:r>
      <w:r w:rsidR="000059B4" w:rsidRPr="00E03ECF">
        <w:rPr>
          <w:sz w:val="28"/>
          <w:szCs w:val="28"/>
        </w:rPr>
        <w:t xml:space="preserve">письменного согласия Продавца в период действия настоящего договора и до момента, когда указанная информация станет общедоступной.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>.2</w:t>
      </w:r>
      <w:r w:rsidR="000059B4">
        <w:rPr>
          <w:sz w:val="28"/>
          <w:szCs w:val="28"/>
        </w:rPr>
        <w:t>.</w:t>
      </w:r>
      <w:r w:rsidR="000059B4" w:rsidRPr="00E03ECF">
        <w:rPr>
          <w:sz w:val="28"/>
          <w:szCs w:val="28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Стороны, если иное не указано в настоящем договоре.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>
        <w:rPr>
          <w:sz w:val="28"/>
          <w:szCs w:val="28"/>
        </w:rPr>
        <w:t xml:space="preserve">.3. </w:t>
      </w:r>
      <w:r w:rsidR="000059B4" w:rsidRPr="00E03ECF">
        <w:rPr>
          <w:sz w:val="28"/>
          <w:szCs w:val="28"/>
        </w:rPr>
        <w:t xml:space="preserve">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79D">
        <w:rPr>
          <w:sz w:val="28"/>
          <w:szCs w:val="28"/>
        </w:rPr>
        <w:t>.4</w:t>
      </w:r>
      <w:r w:rsidR="000059B4" w:rsidRPr="00E03ECF">
        <w:rPr>
          <w:sz w:val="28"/>
          <w:szCs w:val="28"/>
        </w:rPr>
        <w:t xml:space="preserve">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 </w:t>
      </w:r>
    </w:p>
    <w:p w:rsidR="000059B4" w:rsidRPr="006C62A3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79D">
        <w:rPr>
          <w:sz w:val="28"/>
          <w:szCs w:val="28"/>
        </w:rPr>
        <w:t>.5</w:t>
      </w:r>
      <w:r w:rsidR="006C62A3">
        <w:rPr>
          <w:sz w:val="28"/>
          <w:szCs w:val="28"/>
        </w:rPr>
        <w:t xml:space="preserve">. </w:t>
      </w:r>
      <w:r w:rsidR="000059B4">
        <w:rPr>
          <w:sz w:val="28"/>
          <w:szCs w:val="28"/>
        </w:rPr>
        <w:t>Срок</w:t>
      </w:r>
      <w:r w:rsidR="000059B4" w:rsidRPr="00E03ECF">
        <w:rPr>
          <w:sz w:val="28"/>
          <w:szCs w:val="28"/>
        </w:rPr>
        <w:t xml:space="preserve"> действия настоящего договора купли-продажи устанавливается </w:t>
      </w:r>
      <w:r w:rsidR="000059B4" w:rsidRPr="006C62A3">
        <w:rPr>
          <w:sz w:val="28"/>
          <w:szCs w:val="28"/>
        </w:rPr>
        <w:t xml:space="preserve">до </w:t>
      </w:r>
      <w:r w:rsidR="00D52302" w:rsidRPr="006C62A3">
        <w:rPr>
          <w:sz w:val="28"/>
          <w:szCs w:val="28"/>
        </w:rPr>
        <w:t>31 декабря</w:t>
      </w:r>
      <w:r w:rsidR="005F64BF" w:rsidRPr="006C62A3">
        <w:rPr>
          <w:sz w:val="28"/>
          <w:szCs w:val="28"/>
        </w:rPr>
        <w:t xml:space="preserve"> </w:t>
      </w:r>
      <w:r w:rsidR="000059B4" w:rsidRPr="006C62A3">
        <w:rPr>
          <w:sz w:val="28"/>
          <w:szCs w:val="28"/>
        </w:rPr>
        <w:t>202</w:t>
      </w:r>
      <w:r w:rsidR="007E02E8" w:rsidRPr="006C62A3">
        <w:rPr>
          <w:sz w:val="28"/>
          <w:szCs w:val="28"/>
        </w:rPr>
        <w:t>2</w:t>
      </w:r>
      <w:r w:rsidR="000059B4" w:rsidRPr="006C62A3">
        <w:rPr>
          <w:sz w:val="28"/>
          <w:szCs w:val="28"/>
        </w:rPr>
        <w:t> года.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79D">
        <w:rPr>
          <w:sz w:val="28"/>
          <w:szCs w:val="28"/>
        </w:rPr>
        <w:t>.6</w:t>
      </w:r>
      <w:r w:rsidR="000059B4" w:rsidRPr="00E03ECF">
        <w:rPr>
          <w:sz w:val="28"/>
          <w:szCs w:val="28"/>
        </w:rPr>
        <w:t xml:space="preserve">. Взаимоотношения сторон, не урегулированные настоящим договором купли-продажи, регламентируются действующим законодательством Российской Федерации.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79D">
        <w:rPr>
          <w:sz w:val="28"/>
          <w:szCs w:val="28"/>
        </w:rPr>
        <w:t>.7</w:t>
      </w:r>
      <w:r w:rsidR="000059B4" w:rsidRPr="00E03ECF">
        <w:rPr>
          <w:sz w:val="28"/>
          <w:szCs w:val="28"/>
        </w:rPr>
        <w:t xml:space="preserve">. Настоящий договор купли-продажи составлен в </w:t>
      </w:r>
      <w:r w:rsidR="000059B4">
        <w:rPr>
          <w:sz w:val="28"/>
          <w:szCs w:val="28"/>
        </w:rPr>
        <w:t>трех</w:t>
      </w:r>
      <w:r w:rsidR="000059B4" w:rsidRPr="00E03ECF">
        <w:rPr>
          <w:sz w:val="28"/>
          <w:szCs w:val="28"/>
        </w:rPr>
        <w:t xml:space="preserve"> идентичных экземплярах, обладающих равной юридической силой, и передаются: </w:t>
      </w:r>
    </w:p>
    <w:p w:rsidR="000059B4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− 1 экз. – Продавцу; − 2 экз. – Покупателю</w:t>
      </w:r>
      <w:r>
        <w:rPr>
          <w:sz w:val="28"/>
          <w:szCs w:val="28"/>
        </w:rPr>
        <w:t>; - 3-экз</w:t>
      </w:r>
      <w:r w:rsidRPr="00E03ECF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1F3B75">
        <w:t xml:space="preserve"> </w:t>
      </w:r>
      <w:r w:rsidRPr="001F3B75">
        <w:rPr>
          <w:sz w:val="28"/>
          <w:szCs w:val="28"/>
        </w:rPr>
        <w:t>Госавтоинспекции</w:t>
      </w:r>
      <w:r>
        <w:rPr>
          <w:sz w:val="28"/>
          <w:szCs w:val="28"/>
        </w:rPr>
        <w:t>.</w:t>
      </w:r>
    </w:p>
    <w:p w:rsidR="000059B4" w:rsidRPr="001F3B75" w:rsidRDefault="000059B4" w:rsidP="000059B4">
      <w:pPr>
        <w:pStyle w:val="ac"/>
        <w:ind w:left="0" w:firstLine="709"/>
        <w:rPr>
          <w:sz w:val="28"/>
          <w:szCs w:val="28"/>
        </w:rPr>
      </w:pPr>
    </w:p>
    <w:p w:rsidR="00161785" w:rsidRDefault="000059B4" w:rsidP="00161785">
      <w:pPr>
        <w:pStyle w:val="ac"/>
        <w:ind w:left="0" w:firstLine="709"/>
        <w:rPr>
          <w:b/>
          <w:bCs/>
          <w:sz w:val="28"/>
          <w:szCs w:val="28"/>
        </w:rPr>
      </w:pPr>
      <w:r w:rsidRPr="000060DD">
        <w:rPr>
          <w:b/>
          <w:bCs/>
          <w:sz w:val="28"/>
          <w:szCs w:val="28"/>
        </w:rPr>
        <w:t>1</w:t>
      </w:r>
      <w:r w:rsidR="00764D4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Pr="000060DD">
        <w:rPr>
          <w:b/>
          <w:sz w:val="28"/>
          <w:szCs w:val="28"/>
        </w:rPr>
        <w:t xml:space="preserve"> </w:t>
      </w:r>
      <w:r w:rsidRPr="000060DD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л</w:t>
      </w:r>
      <w:r w:rsidRPr="000060DD">
        <w:rPr>
          <w:b/>
          <w:bCs/>
          <w:sz w:val="28"/>
          <w:szCs w:val="28"/>
        </w:rPr>
        <w:t>ожения:</w:t>
      </w:r>
    </w:p>
    <w:p w:rsidR="00E9679D" w:rsidRDefault="00E9679D" w:rsidP="00FF69B4">
      <w:pPr>
        <w:pStyle w:val="ac"/>
        <w:ind w:left="0" w:firstLine="709"/>
        <w:rPr>
          <w:bCs/>
          <w:sz w:val="28"/>
          <w:szCs w:val="28"/>
        </w:rPr>
      </w:pPr>
    </w:p>
    <w:p w:rsidR="00E9679D" w:rsidRDefault="00E9679D" w:rsidP="00FF69B4">
      <w:pPr>
        <w:pStyle w:val="ac"/>
        <w:ind w:left="0" w:firstLine="709"/>
        <w:rPr>
          <w:bCs/>
          <w:sz w:val="28"/>
          <w:szCs w:val="28"/>
        </w:rPr>
      </w:pPr>
    </w:p>
    <w:p w:rsidR="00E9679D" w:rsidRDefault="00E9679D" w:rsidP="00FF69B4">
      <w:pPr>
        <w:pStyle w:val="ac"/>
        <w:ind w:left="0" w:firstLine="709"/>
        <w:rPr>
          <w:bCs/>
          <w:sz w:val="28"/>
          <w:szCs w:val="28"/>
        </w:rPr>
      </w:pPr>
    </w:p>
    <w:p w:rsidR="00E9679D" w:rsidRDefault="00E9679D" w:rsidP="00FF69B4">
      <w:pPr>
        <w:pStyle w:val="ac"/>
        <w:ind w:left="0" w:firstLine="709"/>
        <w:rPr>
          <w:bCs/>
          <w:sz w:val="28"/>
          <w:szCs w:val="28"/>
        </w:rPr>
      </w:pPr>
    </w:p>
    <w:p w:rsidR="00FF69B4" w:rsidRDefault="00161785" w:rsidP="00FF69B4">
      <w:pPr>
        <w:pStyle w:val="ac"/>
        <w:ind w:left="0" w:firstLine="709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F69B4">
        <w:rPr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Акт приема-передачи 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транспортного средства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№ 1 от ____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7E02E8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2022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года к договору купли-продажи транспортного средства;</w:t>
      </w:r>
    </w:p>
    <w:p w:rsidR="000059B4" w:rsidRPr="00FF69B4" w:rsidRDefault="00FF69B4" w:rsidP="00FF69B4">
      <w:pPr>
        <w:pStyle w:val="ac"/>
        <w:ind w:left="0" w:firstLine="709"/>
        <w:rPr>
          <w:b/>
          <w:bCs/>
          <w:sz w:val="28"/>
          <w:szCs w:val="28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2. Заявление о</w:t>
      </w:r>
      <w:r w:rsidR="000059B4" w:rsidRPr="00FF6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согласи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</w:t>
      </w:r>
      <w:r w:rsidR="000059B4" w:rsidRPr="00FF6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</w:p>
    <w:p w:rsidR="000059B4" w:rsidRPr="00D1648F" w:rsidRDefault="000059B4" w:rsidP="00FF69B4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64D47">
        <w:rPr>
          <w:b/>
          <w:bCs/>
          <w:sz w:val="28"/>
          <w:szCs w:val="28"/>
        </w:rPr>
        <w:t>1</w:t>
      </w:r>
      <w:r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059B4" w:rsidTr="004C703A">
        <w:trPr>
          <w:trHeight w:val="274"/>
        </w:trPr>
        <w:tc>
          <w:tcPr>
            <w:tcW w:w="5495" w:type="dxa"/>
          </w:tcPr>
          <w:p w:rsidR="000059B4" w:rsidRPr="00F17D79" w:rsidRDefault="000059B4" w:rsidP="00A303F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Продавец</w:t>
            </w:r>
            <w:r>
              <w:rPr>
                <w:b/>
                <w:sz w:val="28"/>
                <w:szCs w:val="28"/>
              </w:rPr>
              <w:tab/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Юр. адрес: 684090, г. Вилючинск,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Камчатский край, 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ул. Владивостокская, 1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ИНН / КПП 4102009338 / 410201001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ОГРН 1084141000492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р/</w:t>
            </w:r>
            <w:proofErr w:type="spellStart"/>
            <w:r w:rsidRPr="00E41DFB">
              <w:rPr>
                <w:sz w:val="28"/>
                <w:szCs w:val="28"/>
              </w:rPr>
              <w:t>сч</w:t>
            </w:r>
            <w:proofErr w:type="spellEnd"/>
            <w:r w:rsidRPr="00E41DFB">
              <w:rPr>
                <w:sz w:val="28"/>
                <w:szCs w:val="28"/>
              </w:rPr>
              <w:t>. 40702810400000005670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в банке «ВБРР» (АО) в г. Москва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БИК 044525880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корр. счет 30101810900000000880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Тел/факс (415-35) 3-23-72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  <w:hyperlink r:id="rId9" w:history="1">
              <w:r w:rsidRPr="00B852A5">
                <w:rPr>
                  <w:rStyle w:val="a3"/>
                  <w:sz w:val="28"/>
                  <w:szCs w:val="28"/>
                </w:rPr>
                <w:t>mto@aosvrc.ru</w:t>
              </w:r>
            </w:hyperlink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Покупате</w:t>
            </w:r>
            <w:r>
              <w:rPr>
                <w:b/>
                <w:sz w:val="28"/>
                <w:szCs w:val="28"/>
              </w:rPr>
              <w:t>л</w:t>
            </w:r>
            <w:r w:rsidRPr="00F17D79">
              <w:rPr>
                <w:b/>
                <w:sz w:val="28"/>
                <w:szCs w:val="28"/>
              </w:rPr>
              <w:t>ь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59B4" w:rsidTr="004C703A">
        <w:tc>
          <w:tcPr>
            <w:tcW w:w="5495" w:type="dxa"/>
          </w:tcPr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_______________  А. В. Спиченков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076" w:type="dxa"/>
          </w:tcPr>
          <w:p w:rsidR="000059B4" w:rsidRPr="00E22CD2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9B4" w:rsidRPr="00E22CD2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0059B4" w:rsidRPr="00E22CD2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0059B4" w:rsidRDefault="000059B4" w:rsidP="000059B4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59B4" w:rsidRPr="00E41DFB" w:rsidRDefault="000059B4" w:rsidP="000059B4">
      <w:pPr>
        <w:tabs>
          <w:tab w:val="left" w:pos="5670"/>
        </w:tabs>
        <w:rPr>
          <w:b/>
          <w:sz w:val="28"/>
          <w:szCs w:val="28"/>
        </w:rPr>
      </w:pPr>
      <w:r w:rsidRPr="00E41DFB">
        <w:rPr>
          <w:sz w:val="28"/>
          <w:szCs w:val="28"/>
        </w:rPr>
        <w:tab/>
      </w:r>
    </w:p>
    <w:p w:rsidR="000059B4" w:rsidRPr="00E41DFB" w:rsidRDefault="000059B4" w:rsidP="000059B4">
      <w:pPr>
        <w:rPr>
          <w:sz w:val="28"/>
          <w:szCs w:val="28"/>
        </w:rPr>
      </w:pPr>
      <w:r w:rsidRPr="00E41DFB">
        <w:rPr>
          <w:sz w:val="28"/>
          <w:szCs w:val="28"/>
        </w:rPr>
        <w:br w:type="page"/>
      </w:r>
    </w:p>
    <w:p w:rsidR="000059B4" w:rsidRDefault="000059B4" w:rsidP="000059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№ 1 </w:t>
      </w:r>
    </w:p>
    <w:p w:rsidR="000059B4" w:rsidRDefault="000059B4" w:rsidP="000059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 w:rsidR="007E02E8">
        <w:rPr>
          <w:szCs w:val="22"/>
        </w:rPr>
        <w:br/>
        <w:t xml:space="preserve"> от «___» _______2022</w:t>
      </w:r>
      <w:r w:rsidRPr="003411BC">
        <w:rPr>
          <w:szCs w:val="22"/>
        </w:rPr>
        <w:t xml:space="preserve"> г</w:t>
      </w:r>
      <w:r w:rsidRPr="00F17D79">
        <w:rPr>
          <w:sz w:val="28"/>
          <w:szCs w:val="28"/>
        </w:rPr>
        <w:t xml:space="preserve"> </w:t>
      </w:r>
    </w:p>
    <w:p w:rsidR="000059B4" w:rsidRDefault="000059B4" w:rsidP="000059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9B4" w:rsidRPr="00CB1FC4" w:rsidRDefault="00E53D91" w:rsidP="0000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059B4" w:rsidRPr="0066464D">
          <w:rPr>
            <w:rFonts w:ascii="Times New Roman" w:hAnsi="Times New Roman" w:cs="Times New Roman"/>
            <w:sz w:val="28"/>
            <w:szCs w:val="28"/>
          </w:rPr>
          <w:t>АКТ</w:t>
        </w:r>
      </w:hyperlink>
    </w:p>
    <w:p w:rsidR="000059B4" w:rsidRPr="00CB1FC4" w:rsidRDefault="000059B4" w:rsidP="0000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0059B4" w:rsidRPr="00CB1FC4" w:rsidRDefault="000059B4" w:rsidP="0000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59B4" w:rsidRPr="00CB1FC4" w:rsidTr="00A303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59B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</w:p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 20__ г.</w:t>
            </w:r>
          </w:p>
        </w:tc>
      </w:tr>
    </w:tbl>
    <w:p w:rsidR="000059B4" w:rsidRPr="00CB1FC4" w:rsidRDefault="000059B4" w:rsidP="000059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6464D">
        <w:rPr>
          <w:sz w:val="28"/>
          <w:szCs w:val="28"/>
        </w:rPr>
        <w:t>АО «СВРЦ» именуемое в дальнейшем «Продавец», в лице исполнительного директора Спиченкова Андрея Викторовича, действующего на осн</w:t>
      </w:r>
      <w:r w:rsidR="007E02E8">
        <w:rPr>
          <w:sz w:val="28"/>
          <w:szCs w:val="28"/>
        </w:rPr>
        <w:t>овании Доверенности № 45-ОПОБ/35 от 22 октября 2021</w:t>
      </w:r>
      <w:r w:rsidRPr="0066464D">
        <w:rPr>
          <w:sz w:val="28"/>
          <w:szCs w:val="28"/>
        </w:rPr>
        <w:t xml:space="preserve"> г., с одной стороны и ________________________, именуемое в дальнейшем «Покупатель», в лице _______________________________, действующего на основании ______________, с другой стороны, на основании протокола открытого аукциона № __</w:t>
      </w:r>
      <w:r w:rsidR="007E02E8">
        <w:rPr>
          <w:sz w:val="28"/>
          <w:szCs w:val="28"/>
        </w:rPr>
        <w:t>__ от « ____» ____________  2022</w:t>
      </w:r>
      <w:r w:rsidRPr="0066464D">
        <w:rPr>
          <w:sz w:val="28"/>
          <w:szCs w:val="28"/>
        </w:rPr>
        <w:t xml:space="preserve"> г., </w:t>
      </w:r>
      <w:r w:rsidRPr="00CB1FC4">
        <w:rPr>
          <w:sz w:val="28"/>
          <w:szCs w:val="28"/>
        </w:rPr>
        <w:t>составили настоящий акт приема-передачи транспортного средства (далее - Акт) о следующем: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1" w:history="1">
        <w:r w:rsidRPr="0066464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CB1FC4">
        <w:rPr>
          <w:rFonts w:ascii="Times New Roman" w:hAnsi="Times New Roman" w:cs="Times New Roman"/>
          <w:sz w:val="28"/>
          <w:szCs w:val="28"/>
        </w:rPr>
        <w:t xml:space="preserve"> купли-продажи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№          </w:t>
      </w:r>
      <w:r w:rsidRPr="00CB1FC4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 20__ г. (далее - Договор) Продавец передает, а Покупатель принимает следующее транспортное средство (далее - транспортное средство):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марка, модель: </w:t>
      </w:r>
      <w:r w:rsidR="00D1648F"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идентификационный номер (VIN): </w:t>
      </w:r>
      <w:r w:rsidR="00D1648F">
        <w:rPr>
          <w:rFonts w:ascii="Times New Roman" w:hAnsi="Times New Roman" w:cs="Times New Roman"/>
          <w:sz w:val="28"/>
          <w:szCs w:val="28"/>
        </w:rPr>
        <w:t>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государственный регистрационный знак: </w:t>
      </w:r>
      <w:r w:rsidR="00D1648F"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наименование (тип): </w:t>
      </w:r>
      <w:r w:rsidR="00D1648F"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категория (А, В, С, D, М, прицеп): </w:t>
      </w:r>
      <w:r w:rsidR="00D1648F"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год изготовления: </w:t>
      </w:r>
      <w:r w:rsidR="00D1648F">
        <w:rPr>
          <w:rFonts w:ascii="Times New Roman" w:hAnsi="Times New Roman" w:cs="Times New Roman"/>
          <w:sz w:val="28"/>
          <w:szCs w:val="28"/>
        </w:rPr>
        <w:t>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модель, N двигателя: </w:t>
      </w:r>
      <w:r w:rsidR="00D1648F">
        <w:rPr>
          <w:rFonts w:ascii="Times New Roman" w:hAnsi="Times New Roman" w:cs="Times New Roman"/>
          <w:sz w:val="28"/>
          <w:szCs w:val="28"/>
        </w:rPr>
        <w:t>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шасси (рама): 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кузов (кабина, прицеп)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FC4">
        <w:rPr>
          <w:rFonts w:ascii="Times New Roman" w:hAnsi="Times New Roman" w:cs="Times New Roman"/>
          <w:sz w:val="28"/>
          <w:szCs w:val="28"/>
        </w:rPr>
        <w:t xml:space="preserve"> </w:t>
      </w:r>
      <w:r w:rsidR="00D1648F">
        <w:rPr>
          <w:rFonts w:ascii="Times New Roman" w:hAnsi="Times New Roman" w:cs="Times New Roman"/>
          <w:sz w:val="28"/>
          <w:szCs w:val="28"/>
        </w:rPr>
        <w:t>_______________________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цвет кузова (кабины, прицепа): </w:t>
      </w:r>
      <w:r w:rsidR="00D1648F"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иные индивидуализирующие признаки (голограммы, рисунки и т.д.) отсутствуют.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(далее - ПТС): серия </w:t>
      </w:r>
      <w:r w:rsidR="00D1648F">
        <w:rPr>
          <w:rFonts w:ascii="Times New Roman" w:hAnsi="Times New Roman" w:cs="Times New Roman"/>
          <w:sz w:val="28"/>
          <w:szCs w:val="28"/>
        </w:rPr>
        <w:t>________ №_____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, выдан заводом-изготовителем </w:t>
      </w:r>
      <w:r w:rsidR="00D1648F"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" "</w:t>
      </w:r>
      <w:r w:rsidR="00D1648F">
        <w:rPr>
          <w:rFonts w:ascii="Times New Roman" w:hAnsi="Times New Roman" w:cs="Times New Roman"/>
          <w:sz w:val="28"/>
          <w:szCs w:val="28"/>
        </w:rPr>
        <w:t>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 w:rsidR="00D1648F">
        <w:rPr>
          <w:rFonts w:ascii="Times New Roman" w:hAnsi="Times New Roman" w:cs="Times New Roman"/>
          <w:sz w:val="28"/>
          <w:szCs w:val="28"/>
        </w:rPr>
        <w:t>_______    _____</w:t>
      </w:r>
      <w:r w:rsidRPr="00CB1FC4">
        <w:rPr>
          <w:rFonts w:ascii="Times New Roman" w:hAnsi="Times New Roman" w:cs="Times New Roman"/>
          <w:sz w:val="28"/>
          <w:szCs w:val="28"/>
        </w:rPr>
        <w:t>г.;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9B4" w:rsidRPr="00CB1FC4" w:rsidRDefault="000059B4" w:rsidP="000059B4">
      <w:pPr>
        <w:rPr>
          <w:sz w:val="28"/>
          <w:szCs w:val="28"/>
        </w:rPr>
        <w:sectPr w:rsidR="000059B4" w:rsidRPr="00CB1FC4" w:rsidSect="000059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60"/>
        <w:gridCol w:w="2640"/>
        <w:gridCol w:w="360"/>
        <w:gridCol w:w="2400"/>
        <w:gridCol w:w="360"/>
        <w:gridCol w:w="2400"/>
        <w:gridCol w:w="360"/>
        <w:gridCol w:w="2160"/>
      </w:tblGrid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Бензиновый ДВС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Противотуманные фары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передний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механический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Аэрбаги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боковые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Дизельный ДВС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штатная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задний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 электроприводом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механическая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Антиблокировочная тормозная система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стеклянный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Климат-контроль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Турбонаддув</w:t>
            </w:r>
            <w:proofErr w:type="spellEnd"/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электронная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Гидроусилитель руля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металлический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Круиз-контроль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Интеркулер</w:t>
            </w:r>
            <w:proofErr w:type="spellEnd"/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Центральный замок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Регулируемая рулевая колонка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электроприводом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Карбюратор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Тонированное ветровое стекло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подогревом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Парктроник</w:t>
            </w:r>
            <w:proofErr w:type="spellEnd"/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наружная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Тонированные стекла прочие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кожаный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Кенгурин</w:t>
            </w:r>
            <w:proofErr w:type="spellEnd"/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Механическая КПП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 ветровом стекле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легкосплавные</w:t>
            </w:r>
            <w:proofErr w:type="spellEnd"/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велюровый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Шины летние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Автоматическая КПП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Электрические стеклоподъемники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Подогрев сидений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Подкрылки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Галогеновые фары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Окрашенные бамперы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Корректор фар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арок/порогов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Ксеноновые фары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окрашенные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GPS-навигатор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Омыватель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хромированные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задний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</w:p>
        </w:tc>
      </w:tr>
    </w:tbl>
    <w:p w:rsidR="000059B4" w:rsidRPr="00CB1FC4" w:rsidRDefault="000059B4" w:rsidP="000059B4">
      <w:pPr>
        <w:rPr>
          <w:sz w:val="28"/>
          <w:szCs w:val="28"/>
        </w:rPr>
        <w:sectPr w:rsidR="000059B4" w:rsidRPr="00CB1F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lastRenderedPageBreak/>
        <w:t xml:space="preserve">3. Со слов Продавца, в двигатель залито масло </w:t>
      </w:r>
      <w:r w:rsidR="00A06F0C">
        <w:rPr>
          <w:rFonts w:ascii="Times New Roman" w:hAnsi="Times New Roman" w:cs="Times New Roman"/>
          <w:sz w:val="28"/>
          <w:szCs w:val="28"/>
        </w:rPr>
        <w:t>______________</w:t>
      </w:r>
      <w:r w:rsidR="00D35EFD">
        <w:rPr>
          <w:rFonts w:ascii="Times New Roman" w:hAnsi="Times New Roman" w:cs="Times New Roman"/>
          <w:sz w:val="28"/>
          <w:szCs w:val="28"/>
        </w:rPr>
        <w:t>.</w:t>
      </w:r>
    </w:p>
    <w:p w:rsidR="00C267EC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4. При осмотре обнаружены следующие повреждения и эксплуатационные дефекты транспортного средства</w:t>
      </w:r>
      <w:r w:rsidR="00C267EC">
        <w:rPr>
          <w:rFonts w:ascii="Times New Roman" w:hAnsi="Times New Roman" w:cs="Times New Roman"/>
          <w:sz w:val="28"/>
          <w:szCs w:val="28"/>
        </w:rPr>
        <w:t xml:space="preserve"> (выявлены по факту осмотра ТС)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5"/>
        <w:gridCol w:w="3189"/>
        <w:gridCol w:w="3247"/>
      </w:tblGrid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EC" w:rsidTr="00FF2BDF">
        <w:tc>
          <w:tcPr>
            <w:tcW w:w="3594" w:type="dxa"/>
          </w:tcPr>
          <w:p w:rsidR="00C267EC" w:rsidRDefault="00C267EC" w:rsidP="00FF2B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FF2B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FF2B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5. Транспортное средство передано с нарушением следующих условий о комплектности: нарушения комплектности отсутствуют.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6. Продавец передает, а Покупатель получает все документы на транспортное средство, инструменты и принадлежности, указанные в </w:t>
      </w:r>
      <w:hyperlink r:id="rId12" w:history="1">
        <w:r w:rsidRPr="000C5C4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CB1FC4">
        <w:rPr>
          <w:rFonts w:ascii="Times New Roman" w:hAnsi="Times New Roman" w:cs="Times New Roman"/>
          <w:sz w:val="28"/>
          <w:szCs w:val="28"/>
        </w:rPr>
        <w:t>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7. Акт вступает в силу с даты его подписания и составлен в двух экземплярах, имеющих равную юридическую силу, по одному для каждой Стороны.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передал Продавец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получил Покупатель</w:t>
            </w: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«СВРЦ»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Спиченков А.В.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059B4" w:rsidRPr="00CB1FC4" w:rsidTr="00A303F0">
        <w:tblPrEx>
          <w:tblBorders>
            <w:insideH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9B4" w:rsidRDefault="000059B4" w:rsidP="000059B4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F52068" w:rsidRDefault="00F52068" w:rsidP="00F52068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F52068" w:rsidRDefault="00F52068" w:rsidP="00F52068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t>__</w:t>
      </w:r>
    </w:p>
    <w:p w:rsidR="00F52068" w:rsidRPr="00BD56E2" w:rsidRDefault="00F52068" w:rsidP="00F52068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 w:rsidRPr="00032D4F">
        <w:rPr>
          <w:szCs w:val="22"/>
        </w:rPr>
        <w:t>от «___» _______20</w:t>
      </w:r>
      <w:r w:rsidR="007A77D3">
        <w:rPr>
          <w:szCs w:val="22"/>
        </w:rPr>
        <w:t>22</w:t>
      </w:r>
      <w:r w:rsidRPr="00032D4F">
        <w:rPr>
          <w:szCs w:val="22"/>
        </w:rPr>
        <w:t xml:space="preserve"> г.</w:t>
      </w:r>
    </w:p>
    <w:p w:rsidR="00F52068" w:rsidRDefault="00F52068" w:rsidP="00F52068">
      <w:pPr>
        <w:adjustRightInd w:val="0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Pr="00960A85" w:rsidRDefault="00F52068" w:rsidP="00F52068">
      <w:pPr>
        <w:jc w:val="center"/>
        <w:rPr>
          <w:b/>
          <w:sz w:val="20"/>
          <w:szCs w:val="20"/>
        </w:rPr>
      </w:pPr>
      <w:r w:rsidRPr="00960A85">
        <w:rPr>
          <w:b/>
          <w:sz w:val="20"/>
          <w:szCs w:val="20"/>
        </w:rPr>
        <w:t>ЗАЯВЛЕНИЕ</w:t>
      </w:r>
    </w:p>
    <w:p w:rsidR="00F52068" w:rsidRPr="00960A85" w:rsidRDefault="00F52068" w:rsidP="00F52068">
      <w:pPr>
        <w:jc w:val="center"/>
        <w:rPr>
          <w:b/>
          <w:sz w:val="20"/>
          <w:szCs w:val="20"/>
        </w:rPr>
      </w:pPr>
      <w:r w:rsidRPr="00960A85">
        <w:rPr>
          <w:b/>
          <w:sz w:val="20"/>
          <w:szCs w:val="20"/>
        </w:rPr>
        <w:t>о согласии на обработку перс</w:t>
      </w:r>
      <w:r>
        <w:rPr>
          <w:b/>
          <w:sz w:val="20"/>
          <w:szCs w:val="20"/>
        </w:rPr>
        <w:t>ональных</w:t>
      </w:r>
      <w:r w:rsidRPr="00960A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данных</w:t>
      </w:r>
      <w:r w:rsidR="00011340">
        <w:rPr>
          <w:b/>
          <w:sz w:val="20"/>
          <w:szCs w:val="20"/>
        </w:rPr>
        <w:t xml:space="preserve"> и направлении уведомления об осуществлении обработки персональных данных</w:t>
      </w:r>
      <w:r>
        <w:rPr>
          <w:b/>
          <w:sz w:val="20"/>
          <w:szCs w:val="20"/>
        </w:rPr>
        <w:t xml:space="preserve"> (</w:t>
      </w:r>
      <w:r w:rsidRPr="00E53150">
        <w:rPr>
          <w:b/>
          <w:sz w:val="28"/>
          <w:szCs w:val="28"/>
        </w:rPr>
        <w:t>для физических лиц)</w:t>
      </w:r>
    </w:p>
    <w:p w:rsidR="00F52068" w:rsidRPr="00F60DB4" w:rsidRDefault="00F52068" w:rsidP="00F52068">
      <w:pPr>
        <w:tabs>
          <w:tab w:val="left" w:pos="7320"/>
        </w:tabs>
        <w:jc w:val="both"/>
        <w:rPr>
          <w:sz w:val="22"/>
        </w:rPr>
      </w:pPr>
      <w:r>
        <w:rPr>
          <w:sz w:val="22"/>
        </w:rPr>
        <w:tab/>
      </w:r>
    </w:p>
    <w:p w:rsidR="00F52068" w:rsidRPr="00F60DB4" w:rsidRDefault="00F52068" w:rsidP="00F52068">
      <w:pPr>
        <w:jc w:val="both"/>
        <w:rPr>
          <w:sz w:val="22"/>
        </w:rPr>
      </w:pPr>
      <w:r w:rsidRPr="00F60DB4">
        <w:rPr>
          <w:sz w:val="22"/>
        </w:rPr>
        <w:t>Я, ____________________________________</w:t>
      </w:r>
      <w:r>
        <w:rPr>
          <w:sz w:val="22"/>
        </w:rPr>
        <w:t>________________________________________________________</w:t>
      </w:r>
      <w:r w:rsidRPr="00F60DB4">
        <w:rPr>
          <w:sz w:val="22"/>
        </w:rPr>
        <w:t>,</w:t>
      </w:r>
    </w:p>
    <w:p w:rsidR="00F52068" w:rsidRPr="00986ED6" w:rsidRDefault="00F52068" w:rsidP="00F52068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(Ф.И.О.)</w:t>
      </w:r>
    </w:p>
    <w:p w:rsidR="00F52068" w:rsidRDefault="00F52068" w:rsidP="00F52068">
      <w:pPr>
        <w:jc w:val="both"/>
        <w:rPr>
          <w:sz w:val="22"/>
        </w:rPr>
      </w:pPr>
      <w:r w:rsidRPr="00F60DB4">
        <w:rPr>
          <w:sz w:val="22"/>
        </w:rPr>
        <w:t xml:space="preserve">Проживающий по </w:t>
      </w:r>
      <w:proofErr w:type="gramStart"/>
      <w:r w:rsidRPr="00F60DB4">
        <w:rPr>
          <w:sz w:val="22"/>
        </w:rPr>
        <w:t>адресу:_</w:t>
      </w:r>
      <w:proofErr w:type="gramEnd"/>
      <w:r w:rsidRPr="00F60DB4">
        <w:rPr>
          <w:sz w:val="22"/>
        </w:rPr>
        <w:t>_________</w:t>
      </w:r>
      <w:r>
        <w:rPr>
          <w:sz w:val="22"/>
        </w:rPr>
        <w:t>______________________________________________________________</w:t>
      </w:r>
    </w:p>
    <w:p w:rsidR="00F52068" w:rsidRDefault="00F52068" w:rsidP="00F5206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F52068" w:rsidRPr="00986ED6" w:rsidRDefault="00F52068" w:rsidP="00F52068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(адрес места регистрации)</w:t>
      </w:r>
    </w:p>
    <w:p w:rsidR="00F52068" w:rsidRDefault="00F52068" w:rsidP="00F52068">
      <w:pPr>
        <w:jc w:val="both"/>
        <w:rPr>
          <w:sz w:val="22"/>
          <w:szCs w:val="22"/>
        </w:rPr>
      </w:pPr>
      <w:r w:rsidRPr="00986ED6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F52068" w:rsidRDefault="00F52068" w:rsidP="00F520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F52068" w:rsidRDefault="00F52068" w:rsidP="00F520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52068" w:rsidRDefault="00F52068" w:rsidP="00F52068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(серия и номер, дата выдачи, название выдавшего органа)</w:t>
      </w:r>
    </w:p>
    <w:p w:rsidR="00F52068" w:rsidRPr="00BD56E2" w:rsidRDefault="00F52068" w:rsidP="00F52068">
      <w:pPr>
        <w:spacing w:after="120"/>
        <w:jc w:val="both"/>
      </w:pPr>
      <w:r>
        <w:rPr>
          <w:sz w:val="22"/>
          <w:szCs w:val="22"/>
        </w:rPr>
        <w:t xml:space="preserve">      </w:t>
      </w:r>
      <w:r w:rsidRPr="00BD56E2">
        <w:t>в соответствии с Федера</w:t>
      </w:r>
      <w:r>
        <w:t>л</w:t>
      </w:r>
      <w:r w:rsidRPr="00BD56E2">
        <w:t>ьным законом РФ от 27.07.2006 № 152-ФЗ «О персона</w:t>
      </w:r>
      <w:r>
        <w:t>л</w:t>
      </w:r>
      <w:r w:rsidRPr="00BD56E2">
        <w:t>ьных данных» (да</w:t>
      </w:r>
      <w:r>
        <w:t>л</w:t>
      </w:r>
      <w:r w:rsidRPr="00BD56E2">
        <w:t>ее – Закон 152-ФЗ), подтверждает по</w:t>
      </w:r>
      <w:r>
        <w:t>л</w:t>
      </w:r>
      <w:r w:rsidRPr="00BD56E2">
        <w:t>учение им в це</w:t>
      </w:r>
      <w:r>
        <w:t>л</w:t>
      </w:r>
      <w:r w:rsidRPr="00BD56E2">
        <w:t>ях предостав</w:t>
      </w:r>
      <w:r>
        <w:t>л</w:t>
      </w:r>
      <w:r w:rsidRPr="00BD56E2">
        <w:t>ения в соответствии с ус</w:t>
      </w:r>
      <w:r>
        <w:t>л</w:t>
      </w:r>
      <w:r w:rsidRPr="00BD56E2">
        <w:t>овиями зак</w:t>
      </w:r>
      <w:r>
        <w:t>л</w:t>
      </w:r>
      <w:r w:rsidRPr="00BD56E2">
        <w:t xml:space="preserve">юченного с </w:t>
      </w:r>
      <w:r w:rsidRPr="00322E9D">
        <w:t>Покупателем договора купли-продажи №_________</w:t>
      </w:r>
      <w:r w:rsidRPr="00BD56E2">
        <w:t xml:space="preserve"> всех требуемых в соответствии с действующим законодате</w:t>
      </w:r>
      <w:r>
        <w:t>л</w:t>
      </w:r>
      <w:r w:rsidRPr="00BD56E2">
        <w:t>ьством Российской Федерации (в том чис</w:t>
      </w:r>
      <w:r>
        <w:t>л</w:t>
      </w:r>
      <w:r w:rsidRPr="00BD56E2">
        <w:t>е о персона</w:t>
      </w:r>
      <w:r>
        <w:t>л</w:t>
      </w:r>
      <w:r w:rsidRPr="00BD56E2">
        <w:t>ьных данных) сог</w:t>
      </w:r>
      <w:r>
        <w:t>л</w:t>
      </w:r>
      <w:r w:rsidRPr="00BD56E2">
        <w:t>асий на передачу и обработку персона</w:t>
      </w:r>
      <w:r>
        <w:t>л</w:t>
      </w:r>
      <w:r w:rsidRPr="00BD56E2">
        <w:t>ьных данных субъектов персона</w:t>
      </w:r>
      <w:r>
        <w:t>л</w:t>
      </w:r>
      <w:r w:rsidRPr="00BD56E2">
        <w:t xml:space="preserve">ьных данных, упомянутых в </w:t>
      </w:r>
      <w:r w:rsidRPr="00322E9D">
        <w:t>договор</w:t>
      </w:r>
      <w:r>
        <w:t>е</w:t>
      </w:r>
      <w:r w:rsidRPr="00322E9D">
        <w:t xml:space="preserve"> купли-продажи №_________</w:t>
      </w:r>
      <w:r w:rsidRPr="00BD56E2">
        <w:t>, по состоянию на «</w:t>
      </w:r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»</w:t>
      </w:r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 xml:space="preserve"> 20</w:t>
      </w:r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г., а также направ</w:t>
      </w:r>
      <w:r>
        <w:t>л</w:t>
      </w:r>
      <w:r w:rsidRPr="00BD56E2">
        <w:t>ение в адрес таких субъектов персона</w:t>
      </w:r>
      <w:r>
        <w:t>л</w:t>
      </w:r>
      <w:r w:rsidRPr="00BD56E2">
        <w:t>ьных данных уведом</w:t>
      </w:r>
      <w:r>
        <w:t>л</w:t>
      </w:r>
      <w:r w:rsidRPr="00BD56E2">
        <w:t>ений об осуществ</w:t>
      </w:r>
      <w:r>
        <w:t>л</w:t>
      </w:r>
      <w:r w:rsidRPr="00BD56E2">
        <w:t>ении обработки их персона</w:t>
      </w:r>
      <w:r>
        <w:t>л</w:t>
      </w:r>
      <w:r w:rsidRPr="00BD56E2">
        <w:t>ьных данных в АО «СВРЦ» в це</w:t>
      </w:r>
      <w:r>
        <w:t>л</w:t>
      </w:r>
      <w:r w:rsidRPr="00BD56E2">
        <w:t>ях обеспечения прозрачности финансово-хозяйственной деяте</w:t>
      </w:r>
      <w:r>
        <w:t>л</w:t>
      </w:r>
      <w:r w:rsidRPr="00BD56E2">
        <w:t>ьности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в том чис</w:t>
      </w:r>
      <w:r>
        <w:t>л</w:t>
      </w:r>
      <w:r w:rsidRPr="00BD56E2">
        <w:t>е иск</w:t>
      </w:r>
      <w:r>
        <w:t>л</w:t>
      </w:r>
      <w:r w:rsidRPr="00BD56E2">
        <w:t>ючения с</w:t>
      </w:r>
      <w:r>
        <w:t>л</w:t>
      </w:r>
      <w:r w:rsidRPr="00BD56E2">
        <w:t>учаев конф</w:t>
      </w:r>
      <w:r>
        <w:t>л</w:t>
      </w:r>
      <w:r w:rsidRPr="00BD56E2">
        <w:t>икта интересов и з</w:t>
      </w:r>
      <w:r>
        <w:t>л</w:t>
      </w:r>
      <w:r w:rsidRPr="00BD56E2">
        <w:t>оупотреб</w:t>
      </w:r>
      <w:r>
        <w:t>л</w:t>
      </w:r>
      <w:r w:rsidRPr="00BD56E2">
        <w:t>ений, связанных с выпо</w:t>
      </w:r>
      <w:r>
        <w:t>л</w:t>
      </w:r>
      <w:r w:rsidRPr="00BD56E2">
        <w:t>нением менеджментом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своих до</w:t>
      </w:r>
      <w:r>
        <w:t>л</w:t>
      </w:r>
      <w:r w:rsidRPr="00BD56E2">
        <w:t>жностных обязанностей, и недопущения его вов</w:t>
      </w:r>
      <w:r>
        <w:t>л</w:t>
      </w:r>
      <w:r w:rsidRPr="00BD56E2">
        <w:t>ечения в коррупционную деяте</w:t>
      </w:r>
      <w:r>
        <w:t>л</w:t>
      </w:r>
      <w:r w:rsidRPr="00BD56E2">
        <w:t>ьность, т.е. на совершение действий, предусмотренных п. 3. ст. 3. Закона 152-ФЗ.</w:t>
      </w:r>
    </w:p>
    <w:p w:rsidR="00F52068" w:rsidRPr="00BD56E2" w:rsidRDefault="00F52068" w:rsidP="00F52068">
      <w:pPr>
        <w:spacing w:after="120"/>
        <w:jc w:val="both"/>
      </w:pPr>
      <w:r w:rsidRPr="00BD56E2">
        <w:t>Перечень сведений, состав</w:t>
      </w:r>
      <w:r>
        <w:t>л</w:t>
      </w:r>
      <w:r w:rsidRPr="00BD56E2">
        <w:t>яющих персона</w:t>
      </w:r>
      <w:r>
        <w:t>л</w:t>
      </w:r>
      <w:r w:rsidRPr="00BD56E2">
        <w:t>ьные данные, в отношении которых по</w:t>
      </w:r>
      <w:r>
        <w:t>л</w:t>
      </w:r>
      <w:r w:rsidRPr="00BD56E2">
        <w:t>учено сог</w:t>
      </w:r>
      <w:r>
        <w:t>л</w:t>
      </w:r>
      <w:r w:rsidRPr="00BD56E2">
        <w:t>асие субъекта персона</w:t>
      </w:r>
      <w:r>
        <w:t>л</w:t>
      </w:r>
      <w:r w:rsidRPr="00BD56E2">
        <w:t>ьных данных и направ</w:t>
      </w:r>
      <w:r>
        <w:t>л</w:t>
      </w:r>
      <w:r w:rsidRPr="00BD56E2">
        <w:t>ено уведом</w:t>
      </w:r>
      <w:r>
        <w:t>л</w:t>
      </w:r>
      <w:r w:rsidRPr="00BD56E2">
        <w:t>ение об осуществ</w:t>
      </w:r>
      <w:r>
        <w:t>л</w:t>
      </w:r>
      <w:r w:rsidRPr="00BD56E2">
        <w:t xml:space="preserve">ении </w:t>
      </w:r>
      <w:r>
        <w:t>Покупателем</w:t>
      </w:r>
      <w:r w:rsidRPr="00BD56E2">
        <w:t xml:space="preserve"> обработки их персона</w:t>
      </w:r>
      <w:r>
        <w:t>л</w:t>
      </w:r>
      <w:r w:rsidRPr="00BD56E2">
        <w:t>ьных данных, вк</w:t>
      </w:r>
      <w:r>
        <w:t>л</w:t>
      </w:r>
      <w:r w:rsidRPr="00BD56E2">
        <w:t>ючает: фами</w:t>
      </w:r>
      <w:r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>
        <w:t>л</w:t>
      </w:r>
      <w:r w:rsidRPr="00BD56E2">
        <w:t>ьности с указанием наименования организации и занимаемой до</w:t>
      </w:r>
      <w:r>
        <w:t>л</w:t>
      </w:r>
      <w:r w:rsidRPr="00BD56E2">
        <w:t>жности (в том чис</w:t>
      </w:r>
      <w:r>
        <w:t>л</w:t>
      </w:r>
      <w:r w:rsidRPr="00BD56E2">
        <w:t>е по совместите</w:t>
      </w:r>
      <w:r>
        <w:t>л</w:t>
      </w:r>
      <w:r w:rsidRPr="00BD56E2">
        <w:t>ьству); сведения об участии (ч</w:t>
      </w:r>
      <w:r>
        <w:t>л</w:t>
      </w:r>
      <w:r w:rsidRPr="00BD56E2">
        <w:t>енстве) в органах управ</w:t>
      </w:r>
      <w:r>
        <w:t>л</w:t>
      </w:r>
      <w:r w:rsidRPr="00BD56E2">
        <w:t xml:space="preserve">ения иных юридических </w:t>
      </w:r>
      <w:r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>
        <w:t>льные данные</w:t>
      </w:r>
      <w:r w:rsidRPr="00BD56E2">
        <w:t>.</w:t>
      </w:r>
    </w:p>
    <w:p w:rsidR="00F52068" w:rsidRPr="00BD56E2" w:rsidRDefault="00F52068" w:rsidP="00F52068">
      <w:pPr>
        <w:jc w:val="both"/>
      </w:pPr>
      <w:r w:rsidRPr="00BD56E2">
        <w:t>Перечень действий с персона</w:t>
      </w:r>
      <w:r>
        <w:t>л</w:t>
      </w:r>
      <w:r w:rsidRPr="00BD56E2">
        <w:t>ьными данными, в отношении которых по</w:t>
      </w:r>
      <w:r>
        <w:t>л</w:t>
      </w:r>
      <w:r w:rsidRPr="00BD56E2">
        <w:t>учены сог</w:t>
      </w:r>
      <w:r>
        <w:t>л</w:t>
      </w:r>
      <w:r w:rsidRPr="00BD56E2">
        <w:t>асия субъектов персона</w:t>
      </w:r>
      <w:r>
        <w:t>л</w:t>
      </w:r>
      <w:r w:rsidRPr="00BD56E2">
        <w:t xml:space="preserve">ьных данных, упомянутых в </w:t>
      </w:r>
      <w:r>
        <w:t>Договоре купли-продажи №___________</w:t>
      </w:r>
      <w:r w:rsidRPr="00BD56E2">
        <w:t>, вк</w:t>
      </w:r>
      <w:r>
        <w:t>л</w:t>
      </w:r>
      <w:r w:rsidRPr="00BD56E2">
        <w:t>ючает: обработку (вк</w:t>
      </w:r>
      <w:r>
        <w:t>л</w:t>
      </w:r>
      <w:r w:rsidRPr="00BD56E2">
        <w:t>ючая сбор, систематизацию, накоп</w:t>
      </w:r>
      <w:r>
        <w:t>л</w:t>
      </w:r>
      <w:r w:rsidRPr="00BD56E2">
        <w:t xml:space="preserve">ение, хранение, уточнение </w:t>
      </w:r>
      <w:r w:rsidRPr="00BD56E2">
        <w:lastRenderedPageBreak/>
        <w:t>(обнов</w:t>
      </w:r>
      <w:r>
        <w:t>л</w:t>
      </w:r>
      <w:r w:rsidRPr="00BD56E2">
        <w:t>ение, изменение), испо</w:t>
      </w:r>
      <w:r>
        <w:t>л</w:t>
      </w:r>
      <w:r w:rsidRPr="00BD56E2">
        <w:t>ьзование, обез</w:t>
      </w:r>
      <w:r>
        <w:t>л</w:t>
      </w:r>
      <w:r w:rsidRPr="00BD56E2">
        <w:t>ичивание, б</w:t>
      </w:r>
      <w:r>
        <w:t>л</w:t>
      </w:r>
      <w:r w:rsidRPr="00BD56E2">
        <w:t>окирование, уничтожение персона</w:t>
      </w:r>
      <w:r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>
        <w:t>л</w:t>
      </w:r>
      <w:r w:rsidRPr="00BD56E2">
        <w:t>ицам, в с</w:t>
      </w:r>
      <w:r>
        <w:t>л</w:t>
      </w:r>
      <w:r w:rsidRPr="00BD56E2">
        <w:t>учаях, установ</w:t>
      </w:r>
      <w:r>
        <w:t>л</w:t>
      </w:r>
      <w:r w:rsidRPr="00BD56E2">
        <w:t>енных действующим законодате</w:t>
      </w:r>
      <w:r>
        <w:t>л</w:t>
      </w:r>
      <w:r w:rsidRPr="00BD56E2">
        <w:t>ьством.</w:t>
      </w:r>
    </w:p>
    <w:p w:rsidR="00F52068" w:rsidRPr="00BD56E2" w:rsidRDefault="00F52068" w:rsidP="00F52068">
      <w:pPr>
        <w:jc w:val="both"/>
      </w:pPr>
      <w:r w:rsidRPr="00BD56E2">
        <w:t>Ус</w:t>
      </w:r>
      <w:r>
        <w:t>л</w:t>
      </w:r>
      <w:r w:rsidRPr="00BD56E2">
        <w:t>овием прекращения обработки персона</w:t>
      </w:r>
      <w:r>
        <w:t>л</w:t>
      </w:r>
      <w:r w:rsidRPr="00BD56E2">
        <w:t>ьных данных яв</w:t>
      </w:r>
      <w:r>
        <w:t>л</w:t>
      </w:r>
      <w:r w:rsidRPr="00BD56E2">
        <w:t>яется по</w:t>
      </w:r>
      <w:r>
        <w:t>л</w:t>
      </w:r>
      <w:r w:rsidRPr="00BD56E2">
        <w:t xml:space="preserve">учение </w:t>
      </w:r>
      <w:r>
        <w:t xml:space="preserve">Покупателем </w:t>
      </w:r>
      <w:r w:rsidRPr="00BD56E2">
        <w:t>письменного уведом</w:t>
      </w:r>
      <w:r>
        <w:t>л</w:t>
      </w:r>
      <w:r w:rsidRPr="00BD56E2">
        <w:t>ения об отзыве сог</w:t>
      </w:r>
      <w:r>
        <w:t>л</w:t>
      </w:r>
      <w:r w:rsidRPr="00BD56E2">
        <w:t>асия на обработку персона</w:t>
      </w:r>
      <w:r>
        <w:t>л</w:t>
      </w:r>
      <w:r w:rsidRPr="00BD56E2">
        <w:t>ьных данных.</w:t>
      </w:r>
    </w:p>
    <w:p w:rsidR="00F52068" w:rsidRPr="00BD56E2" w:rsidRDefault="00F52068" w:rsidP="00F52068">
      <w:pPr>
        <w:jc w:val="both"/>
      </w:pPr>
      <w:r w:rsidRPr="00BD56E2">
        <w:t xml:space="preserve">Настоящее подтверждение действует со дня его подписания в течение 5 </w:t>
      </w:r>
      <w:r>
        <w:t>л</w:t>
      </w:r>
      <w:r w:rsidRPr="00BD56E2">
        <w:t>ет (</w:t>
      </w:r>
      <w:r>
        <w:t>л</w:t>
      </w:r>
      <w:r w:rsidRPr="00BD56E2">
        <w:t>ибо до дня его отзыва субъектом персона</w:t>
      </w:r>
      <w:r>
        <w:t>л</w:t>
      </w:r>
      <w:r w:rsidRPr="00BD56E2">
        <w:t>ьных данных в письменной форме).</w:t>
      </w:r>
    </w:p>
    <w:p w:rsidR="00F52068" w:rsidRPr="00BD56E2" w:rsidRDefault="00F52068" w:rsidP="00F52068">
      <w:r w:rsidRPr="00BD56E2">
        <w:t>«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»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20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 xml:space="preserve"> г.   _______________ (_________________________________)</w:t>
      </w:r>
    </w:p>
    <w:p w:rsidR="00F52068" w:rsidRPr="00BD56E2" w:rsidRDefault="00F52068" w:rsidP="00F52068">
      <w:r w:rsidRPr="00BD56E2">
        <w:t xml:space="preserve">                                            (подпись)                       </w:t>
      </w:r>
      <w:r w:rsidR="00FA3C0E">
        <w:t xml:space="preserve">          </w:t>
      </w:r>
      <w:r w:rsidRPr="00BD56E2">
        <w:t>ФИО</w:t>
      </w:r>
      <w:r w:rsidR="00FA3C0E">
        <w:t xml:space="preserve"> Покупателя (представителя)</w:t>
      </w:r>
    </w:p>
    <w:p w:rsidR="00F52068" w:rsidRPr="00BD56E2" w:rsidRDefault="00F52068" w:rsidP="00F52068"/>
    <w:p w:rsidR="00F52068" w:rsidRPr="00BD56E2" w:rsidRDefault="00F52068" w:rsidP="00F52068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52068" w:rsidRPr="00BD56E2" w:rsidRDefault="00F52068" w:rsidP="00F52068"/>
    <w:p w:rsidR="00F52068" w:rsidRPr="00883EA3" w:rsidRDefault="00F52068" w:rsidP="00F52068">
      <w:pPr>
        <w:rPr>
          <w:u w:val="single"/>
        </w:rPr>
      </w:pPr>
      <w:r w:rsidRPr="00883EA3">
        <w:rPr>
          <w:u w:val="single"/>
        </w:rPr>
        <w:t>Сог</w:t>
      </w:r>
      <w:r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F52068" w:rsidRPr="00BD56E2" w:rsidRDefault="00F52068" w:rsidP="00F5206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52068" w:rsidRPr="00BD56E2" w:rsidTr="00161785">
        <w:trPr>
          <w:trHeight w:val="360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F52068" w:rsidRPr="00883EA3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F52068" w:rsidRPr="00BD56E2" w:rsidTr="00161785">
        <w:trPr>
          <w:trHeight w:val="300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F52068" w:rsidRPr="00BD56E2" w:rsidTr="00161785">
        <w:trPr>
          <w:trHeight w:val="300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F52068" w:rsidRPr="00BD56E2" w:rsidTr="00161785">
        <w:trPr>
          <w:trHeight w:val="285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F52068" w:rsidRDefault="00F52068" w:rsidP="00F52068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D34">
        <w:rPr>
          <w:b/>
          <w:sz w:val="28"/>
          <w:szCs w:val="28"/>
        </w:rPr>
        <w:t>Продавец:</w:t>
      </w:r>
      <w:r w:rsidRPr="00283D34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83D34">
        <w:rPr>
          <w:b/>
          <w:sz w:val="28"/>
          <w:szCs w:val="28"/>
        </w:rPr>
        <w:t>Покупатель:</w:t>
      </w:r>
    </w:p>
    <w:p w:rsidR="00F52068" w:rsidRPr="00283D34" w:rsidRDefault="00F52068" w:rsidP="00F52068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068" w:rsidRPr="00E22CD2" w:rsidTr="00161785">
        <w:tc>
          <w:tcPr>
            <w:tcW w:w="5377" w:type="dxa"/>
          </w:tcPr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_______________  А. В. Спиченков</w:t>
            </w: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78" w:type="dxa"/>
          </w:tcPr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Pr="00E22CD2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Pr="00E22CD2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F52068" w:rsidRPr="00E22CD2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F52068" w:rsidRDefault="00F52068" w:rsidP="00F52068">
      <w:pPr>
        <w:jc w:val="both"/>
        <w:rPr>
          <w:sz w:val="22"/>
          <w:szCs w:val="22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>
      <w:pPr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br w:type="page"/>
      </w:r>
    </w:p>
    <w:p w:rsidR="00292AB4" w:rsidRDefault="00292AB4">
      <w:pPr>
        <w:rPr>
          <w:color w:val="000000"/>
        </w:rPr>
      </w:pPr>
    </w:p>
    <w:p w:rsidR="00292AB4" w:rsidRDefault="00292AB4" w:rsidP="00292AB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 ПРОЕКТ ДОГОВОРА </w:t>
      </w:r>
      <w:r>
        <w:rPr>
          <w:b/>
          <w:bCs/>
          <w:sz w:val="28"/>
          <w:szCs w:val="28"/>
        </w:rPr>
        <w:t xml:space="preserve">(для </w:t>
      </w:r>
      <w:r w:rsidR="00455977">
        <w:rPr>
          <w:b/>
          <w:bCs/>
          <w:sz w:val="28"/>
          <w:szCs w:val="28"/>
        </w:rPr>
        <w:t>юридических</w:t>
      </w:r>
      <w:r>
        <w:rPr>
          <w:b/>
          <w:bCs/>
          <w:sz w:val="28"/>
          <w:szCs w:val="28"/>
        </w:rPr>
        <w:t xml:space="preserve"> лиц)</w:t>
      </w:r>
    </w:p>
    <w:p w:rsidR="00292AB4" w:rsidRPr="00F17D79" w:rsidRDefault="00292AB4" w:rsidP="00292A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292AB4" w:rsidRPr="00F17D79" w:rsidRDefault="00292AB4" w:rsidP="00292A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292AB4" w:rsidRPr="00F17D79" w:rsidRDefault="00292AB4" w:rsidP="00292AB4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05"/>
        <w:gridCol w:w="5178"/>
      </w:tblGrid>
      <w:tr w:rsidR="00292AB4" w:rsidRPr="00F17D79" w:rsidTr="00161785">
        <w:trPr>
          <w:trHeight w:val="368"/>
        </w:trPr>
        <w:tc>
          <w:tcPr>
            <w:tcW w:w="4585" w:type="dxa"/>
          </w:tcPr>
          <w:p w:rsidR="00292AB4" w:rsidRPr="00F17D79" w:rsidRDefault="00292AB4" w:rsidP="001617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5867" w:type="dxa"/>
            <w:vAlign w:val="center"/>
          </w:tcPr>
          <w:p w:rsidR="00292AB4" w:rsidRPr="00F17D79" w:rsidRDefault="00292AB4" w:rsidP="001617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F17D79">
              <w:rPr>
                <w:color w:val="000000"/>
                <w:sz w:val="28"/>
                <w:szCs w:val="28"/>
              </w:rPr>
              <w:t>г. 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</w:p>
        </w:tc>
      </w:tr>
    </w:tbl>
    <w:p w:rsidR="00292AB4" w:rsidRPr="00F17D79" w:rsidRDefault="00292AB4" w:rsidP="00292AB4">
      <w:pPr>
        <w:autoSpaceDE w:val="0"/>
        <w:autoSpaceDN w:val="0"/>
        <w:adjustRightInd w:val="0"/>
        <w:ind w:firstLine="680"/>
        <w:jc w:val="both"/>
      </w:pPr>
    </w:p>
    <w:p w:rsidR="00B316A3" w:rsidRPr="00F17D79" w:rsidRDefault="00B316A3" w:rsidP="00654D6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АО «СВРЦ»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исполнительного директора Спиченкова Андрея Викторовича</w:t>
      </w:r>
      <w:r w:rsidRPr="00F17D7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№ 4</w:t>
      </w:r>
      <w:r w:rsidR="007E02E8">
        <w:rPr>
          <w:bCs/>
          <w:sz w:val="28"/>
          <w:szCs w:val="28"/>
        </w:rPr>
        <w:t>5-ОПОБ/35 от 22 октября 2021</w:t>
      </w:r>
      <w:r>
        <w:rPr>
          <w:bCs/>
          <w:sz w:val="28"/>
          <w:szCs w:val="28"/>
        </w:rPr>
        <w:t xml:space="preserve"> г.</w:t>
      </w:r>
      <w:r w:rsidRPr="00F17D79">
        <w:rPr>
          <w:sz w:val="28"/>
          <w:szCs w:val="28"/>
        </w:rPr>
        <w:t xml:space="preserve">, с одной стороны и </w:t>
      </w:r>
      <w:r>
        <w:rPr>
          <w:sz w:val="28"/>
          <w:szCs w:val="28"/>
        </w:rPr>
        <w:br/>
        <w:t>________________________</w:t>
      </w:r>
      <w:r w:rsidRPr="00F17D79">
        <w:rPr>
          <w:sz w:val="28"/>
          <w:szCs w:val="28"/>
        </w:rPr>
        <w:t>,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_______________________________</w:t>
      </w:r>
      <w:r w:rsidRPr="00F17D79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F17D79">
        <w:rPr>
          <w:sz w:val="28"/>
          <w:szCs w:val="28"/>
        </w:rPr>
        <w:t>, с другой стороны, на основании протоко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открытого аукциона № </w:t>
      </w:r>
      <w:r>
        <w:rPr>
          <w:sz w:val="28"/>
          <w:szCs w:val="28"/>
        </w:rPr>
        <w:t xml:space="preserve">____ </w:t>
      </w:r>
      <w:r w:rsidRPr="00F17D7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____» ____________ </w:t>
      </w:r>
      <w:r w:rsidRPr="00F17D79">
        <w:rPr>
          <w:sz w:val="28"/>
          <w:szCs w:val="28"/>
        </w:rPr>
        <w:t xml:space="preserve"> 20</w:t>
      </w:r>
      <w:r w:rsidR="007E02E8">
        <w:rPr>
          <w:sz w:val="28"/>
          <w:szCs w:val="28"/>
        </w:rPr>
        <w:t>22</w:t>
      </w:r>
      <w:r w:rsidRPr="00F17D79">
        <w:rPr>
          <w:sz w:val="28"/>
          <w:szCs w:val="28"/>
        </w:rPr>
        <w:t xml:space="preserve"> г., зак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едующем:</w:t>
      </w:r>
    </w:p>
    <w:p w:rsidR="00B316A3" w:rsidRPr="001F365D" w:rsidRDefault="00B316A3" w:rsidP="00654D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 xml:space="preserve">Продавец обязуется </w:t>
      </w:r>
      <w:r>
        <w:rPr>
          <w:sz w:val="28"/>
          <w:szCs w:val="28"/>
        </w:rPr>
        <w:t>передать в собственность</w:t>
      </w:r>
      <w:r w:rsidRPr="000671CF">
        <w:rPr>
          <w:sz w:val="28"/>
          <w:szCs w:val="28"/>
        </w:rPr>
        <w:t>, а Покупатель обязуется оплатить и прин</w:t>
      </w:r>
      <w:r>
        <w:rPr>
          <w:sz w:val="28"/>
          <w:szCs w:val="28"/>
        </w:rPr>
        <w:t xml:space="preserve">ять, в </w:t>
      </w:r>
      <w:r w:rsidRPr="007D4B52">
        <w:rPr>
          <w:sz w:val="28"/>
          <w:szCs w:val="28"/>
        </w:rPr>
        <w:t xml:space="preserve">установленном настоящим договором порядке, </w:t>
      </w:r>
      <w:r>
        <w:rPr>
          <w:sz w:val="28"/>
          <w:szCs w:val="28"/>
        </w:rPr>
        <w:t>транспортное средство</w:t>
      </w:r>
      <w:r w:rsidRPr="00842314">
        <w:rPr>
          <w:sz w:val="28"/>
          <w:szCs w:val="28"/>
        </w:rPr>
        <w:t xml:space="preserve"> (далее Продукцию), в соответствии с </w:t>
      </w:r>
      <w:r>
        <w:rPr>
          <w:sz w:val="28"/>
          <w:szCs w:val="28"/>
        </w:rPr>
        <w:t xml:space="preserve">Актом приема-передачи транспортного средства </w:t>
      </w:r>
      <w:r w:rsidRPr="0084231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842314">
        <w:rPr>
          <w:sz w:val="28"/>
          <w:szCs w:val="28"/>
        </w:rPr>
        <w:t>1) к настоящему договору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>подписанной обеими Сторонами и являющейся неотъемлемой частью договора.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Условия поставки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>2.1. Продукция наход</w:t>
      </w:r>
      <w:r>
        <w:rPr>
          <w:sz w:val="28"/>
          <w:szCs w:val="28"/>
        </w:rPr>
        <w:t>и</w:t>
      </w:r>
      <w:r w:rsidRPr="006F004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территории Продавца, расположенной</w:t>
      </w:r>
      <w:r w:rsidRPr="006F0040">
        <w:rPr>
          <w:sz w:val="28"/>
          <w:szCs w:val="28"/>
        </w:rPr>
        <w:t xml:space="preserve"> по адресу: </w:t>
      </w:r>
      <w:r w:rsidRPr="006F0040">
        <w:rPr>
          <w:color w:val="000000"/>
          <w:sz w:val="28"/>
          <w:szCs w:val="28"/>
        </w:rPr>
        <w:t>684090, Россия, Камчатский край, г. Вилючинск, ул. Владивостокская, 1.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2.2. Вывоз Продукции с</w:t>
      </w:r>
      <w:r>
        <w:rPr>
          <w:sz w:val="28"/>
          <w:szCs w:val="28"/>
        </w:rPr>
        <w:t xml:space="preserve"> территории</w:t>
      </w:r>
      <w:r w:rsidRPr="006F0040">
        <w:rPr>
          <w:sz w:val="28"/>
          <w:szCs w:val="28"/>
        </w:rPr>
        <w:t xml:space="preserve">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предприятия.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</w:t>
      </w:r>
      <w:r>
        <w:rPr>
          <w:sz w:val="28"/>
          <w:szCs w:val="28"/>
        </w:rPr>
        <w:t>передачи</w:t>
      </w:r>
      <w:r w:rsidRPr="006F0040">
        <w:rPr>
          <w:sz w:val="28"/>
          <w:szCs w:val="28"/>
        </w:rPr>
        <w:t xml:space="preserve"> Продукции считается дата </w:t>
      </w:r>
      <w:r>
        <w:rPr>
          <w:sz w:val="28"/>
          <w:szCs w:val="28"/>
        </w:rPr>
        <w:t>ее</w:t>
      </w:r>
      <w:r w:rsidRPr="006F0040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вручения</w:t>
      </w:r>
      <w:r w:rsidRPr="006F0040">
        <w:rPr>
          <w:sz w:val="28"/>
          <w:szCs w:val="28"/>
        </w:rPr>
        <w:t xml:space="preserve"> Продавцом Покупателю</w:t>
      </w:r>
      <w:r>
        <w:rPr>
          <w:sz w:val="28"/>
          <w:szCs w:val="28"/>
        </w:rPr>
        <w:t xml:space="preserve"> и подписания Акта приема-передачи транспортного средства Сторонами.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2.4. Датой перехода бремени содержания и риска случайной гибели (случайного повреждения) Продукции от Продавца к Покупателю считается дата передачи Продукции. 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B316A3" w:rsidRDefault="00B316A3" w:rsidP="00B316A3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9085E">
        <w:rPr>
          <w:rFonts w:ascii="Times New Roman" w:hAnsi="Times New Roman" w:cs="Times New Roman"/>
          <w:sz w:val="28"/>
          <w:szCs w:val="28"/>
        </w:rPr>
        <w:t xml:space="preserve">3.1.1. Подготовить и передать Покупателю Продукцию. </w:t>
      </w:r>
      <w:r>
        <w:rPr>
          <w:rFonts w:ascii="Times New Roman" w:hAnsi="Times New Roman" w:cs="Times New Roman"/>
          <w:sz w:val="28"/>
          <w:szCs w:val="28"/>
        </w:rPr>
        <w:t xml:space="preserve">В момент передачи Продукции Продавец передает счет-фактуру, Акт приема-передачи Продукции (Приложение №1) и Акт приема передачи (форма ОС-1). </w:t>
      </w:r>
      <w:r w:rsidRPr="0039085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Продукцией Продавец передает Покупателю:</w:t>
      </w:r>
    </w:p>
    <w:p w:rsidR="00B316A3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ключей;</w:t>
      </w:r>
    </w:p>
    <w:p w:rsidR="00B316A3" w:rsidRPr="005C7B97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lastRenderedPageBreak/>
        <w:t>ПТС;</w:t>
      </w:r>
    </w:p>
    <w:p w:rsidR="00B316A3" w:rsidRPr="00FA253A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средства;</w:t>
      </w:r>
    </w:p>
    <w:p w:rsidR="00B316A3" w:rsidRPr="00FA253A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гарантийную (сервисную) книжку;</w:t>
      </w:r>
    </w:p>
    <w:p w:rsidR="00B316A3" w:rsidRPr="00FA253A" w:rsidRDefault="00B316A3" w:rsidP="00B316A3">
      <w:pPr>
        <w:pStyle w:val="ConsNormal"/>
        <w:numPr>
          <w:ilvl w:val="0"/>
          <w:numId w:val="34"/>
        </w:numPr>
        <w:tabs>
          <w:tab w:val="clear" w:pos="54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 xml:space="preserve">гарантийные талоны </w:t>
      </w:r>
    </w:p>
    <w:p w:rsidR="00B316A3" w:rsidRPr="00A30002" w:rsidRDefault="00B316A3" w:rsidP="00B316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до момента её </w:t>
      </w:r>
      <w:r>
        <w:rPr>
          <w:sz w:val="28"/>
          <w:szCs w:val="28"/>
        </w:rPr>
        <w:t>передачи</w:t>
      </w:r>
      <w:r w:rsidRPr="00A30002">
        <w:rPr>
          <w:color w:val="000000" w:themeColor="text1"/>
          <w:sz w:val="28"/>
          <w:szCs w:val="28"/>
        </w:rPr>
        <w:t xml:space="preserve"> Покупател</w:t>
      </w:r>
      <w:r>
        <w:rPr>
          <w:color w:val="000000" w:themeColor="text1"/>
          <w:sz w:val="28"/>
          <w:szCs w:val="28"/>
        </w:rPr>
        <w:t>ю</w:t>
      </w:r>
      <w:r w:rsidRPr="00A30002">
        <w:rPr>
          <w:color w:val="000000" w:themeColor="text1"/>
          <w:sz w:val="28"/>
          <w:szCs w:val="28"/>
        </w:rPr>
        <w:t>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Покупатель обязан:</w:t>
      </w:r>
    </w:p>
    <w:p w:rsidR="00B316A3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Продукцию. Доставка Продукции до </w:t>
      </w:r>
      <w:r>
        <w:rPr>
          <w:sz w:val="28"/>
          <w:szCs w:val="28"/>
        </w:rPr>
        <w:t xml:space="preserve">территории </w:t>
      </w:r>
      <w:r w:rsidRPr="006F0040">
        <w:rPr>
          <w:sz w:val="28"/>
          <w:szCs w:val="28"/>
        </w:rPr>
        <w:t>Покупателя производится силами и средствами Покупателя.</w:t>
      </w:r>
      <w:r>
        <w:rPr>
          <w:sz w:val="28"/>
          <w:szCs w:val="28"/>
        </w:rPr>
        <w:t xml:space="preserve"> </w:t>
      </w:r>
    </w:p>
    <w:p w:rsidR="00B316A3" w:rsidRPr="006F0040" w:rsidRDefault="00B316A3" w:rsidP="00654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 В установленный законом срок обратиться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</w:t>
      </w:r>
      <w:r w:rsidR="00EF2BEA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>.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Pr="006F0040">
        <w:rPr>
          <w:b/>
          <w:sz w:val="28"/>
          <w:szCs w:val="28"/>
        </w:rPr>
        <w:t>Продукции</w:t>
      </w:r>
      <w:r w:rsidRPr="006F0040">
        <w:rPr>
          <w:b/>
          <w:bCs/>
          <w:sz w:val="28"/>
          <w:szCs w:val="28"/>
        </w:rPr>
        <w:t xml:space="preserve"> по кол</w:t>
      </w:r>
      <w:r>
        <w:rPr>
          <w:b/>
          <w:bCs/>
          <w:sz w:val="28"/>
          <w:szCs w:val="28"/>
        </w:rPr>
        <w:t>ичеству и номенклатуре</w:t>
      </w:r>
    </w:p>
    <w:p w:rsidR="00B316A3" w:rsidRPr="006F0040" w:rsidRDefault="00B316A3" w:rsidP="00654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r>
        <w:rPr>
          <w:sz w:val="28"/>
          <w:szCs w:val="28"/>
        </w:rPr>
        <w:t>Качество и номенклатура</w:t>
      </w:r>
      <w:r w:rsidRPr="006F0040">
        <w:rPr>
          <w:sz w:val="28"/>
          <w:szCs w:val="28"/>
        </w:rPr>
        <w:t xml:space="preserve"> Продукции отражены в </w:t>
      </w:r>
      <w:r>
        <w:rPr>
          <w:sz w:val="28"/>
          <w:szCs w:val="28"/>
        </w:rPr>
        <w:t>Акте приема-передачи транспортного средства</w:t>
      </w:r>
      <w:r w:rsidRPr="006F00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F00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1) к настоящему договору.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4.2. Передача Продукции Покупателю начинается с даты, следующей за датой поступления денежных сред</w:t>
      </w:r>
      <w:r>
        <w:rPr>
          <w:sz w:val="28"/>
          <w:szCs w:val="28"/>
        </w:rPr>
        <w:t>ств на расчётный счёт Продавца, согласно п.5.3. Договора.</w:t>
      </w:r>
    </w:p>
    <w:p w:rsidR="00B316A3" w:rsidRPr="00E370A9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4.3. Покупатель обязан произвести вывоз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с территории Продавца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r w:rsidR="00E90302">
        <w:rPr>
          <w:color w:val="000000" w:themeColor="text1"/>
          <w:sz w:val="28"/>
          <w:szCs w:val="28"/>
        </w:rPr>
        <w:t xml:space="preserve"> течение</w:t>
      </w:r>
      <w:proofErr w:type="gramEnd"/>
      <w:r w:rsidR="00E90302">
        <w:rPr>
          <w:color w:val="000000" w:themeColor="text1"/>
          <w:sz w:val="28"/>
          <w:szCs w:val="28"/>
        </w:rPr>
        <w:t xml:space="preserve"> 10 (десяти) дней с даты подписания Акта приема-передачи транспортного средства.</w:t>
      </w:r>
    </w:p>
    <w:p w:rsidR="00B316A3" w:rsidRDefault="00B316A3" w:rsidP="00B316A3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>
        <w:rPr>
          <w:sz w:val="28"/>
          <w:szCs w:val="28"/>
        </w:rPr>
        <w:t>В момент вручения П</w:t>
      </w:r>
      <w:r w:rsidRPr="00731DCC">
        <w:rPr>
          <w:sz w:val="28"/>
          <w:szCs w:val="28"/>
        </w:rPr>
        <w:t xml:space="preserve">родукции </w:t>
      </w:r>
      <w:r>
        <w:rPr>
          <w:sz w:val="28"/>
          <w:szCs w:val="28"/>
        </w:rPr>
        <w:t>Покупателю составляется и подписывается обеими сторонами Акт приема-передачи транспортного средства и Акт</w:t>
      </w:r>
      <w:r w:rsidRPr="002D63C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- передачи (форма ОС-1) .</w:t>
      </w:r>
    </w:p>
    <w:p w:rsidR="00B316A3" w:rsidRPr="001F365D" w:rsidRDefault="00B316A3" w:rsidP="00D3107B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B316A3" w:rsidRPr="006F0040" w:rsidRDefault="00B316A3" w:rsidP="00D3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5.1. </w:t>
      </w:r>
      <w:proofErr w:type="gramStart"/>
      <w:r w:rsidRPr="006F0040">
        <w:rPr>
          <w:sz w:val="28"/>
          <w:szCs w:val="28"/>
        </w:rPr>
        <w:t>Цена Продукции</w:t>
      </w:r>
      <w:proofErr w:type="gramEnd"/>
      <w:r w:rsidRPr="006F0040">
        <w:rPr>
          <w:sz w:val="28"/>
          <w:szCs w:val="28"/>
        </w:rPr>
        <w:t xml:space="preserve"> установленная по ит</w:t>
      </w:r>
      <w:r>
        <w:rPr>
          <w:sz w:val="28"/>
          <w:szCs w:val="28"/>
        </w:rPr>
        <w:t xml:space="preserve">огам открытого аукциона по лоту </w:t>
      </w:r>
      <w:r w:rsidRPr="006F0040">
        <w:rPr>
          <w:sz w:val="28"/>
          <w:szCs w:val="28"/>
        </w:rPr>
        <w:t>№</w:t>
      </w:r>
      <w:r>
        <w:rPr>
          <w:sz w:val="28"/>
          <w:szCs w:val="28"/>
        </w:rPr>
        <w:t xml:space="preserve"> ___, </w:t>
      </w:r>
      <w:r w:rsidRPr="006F0040">
        <w:rPr>
          <w:sz w:val="28"/>
          <w:szCs w:val="28"/>
        </w:rPr>
        <w:t xml:space="preserve">составляет </w:t>
      </w:r>
      <w:r w:rsidRPr="00D1648F">
        <w:rPr>
          <w:sz w:val="28"/>
          <w:szCs w:val="28"/>
        </w:rPr>
        <w:t>______руб. _____ коп. (_______________ копеек).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Задаток, перечисленный Продавцу в качестве обеспечения участия в аукционе в размере </w:t>
      </w:r>
      <w:r w:rsidRPr="00D1648F">
        <w:rPr>
          <w:sz w:val="28"/>
          <w:szCs w:val="28"/>
        </w:rPr>
        <w:t>_________ руб. ____ коп. (__________________копеек),</w:t>
      </w:r>
      <w:r w:rsidRPr="006F0040">
        <w:rPr>
          <w:sz w:val="28"/>
          <w:szCs w:val="28"/>
        </w:rPr>
        <w:t xml:space="preserve"> засчитывается в оплату с момента заключения данного договора.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5.3 Оставшуюся часть оплаты за Продукцию в размере </w:t>
      </w:r>
      <w:r w:rsidRPr="00D1648F">
        <w:rPr>
          <w:sz w:val="28"/>
          <w:szCs w:val="28"/>
        </w:rPr>
        <w:t>___________ руб. _____ коп. (_______________________________ 00 копеек)</w:t>
      </w:r>
      <w:r w:rsidRPr="006F0040">
        <w:rPr>
          <w:sz w:val="28"/>
          <w:szCs w:val="28"/>
        </w:rPr>
        <w:t xml:space="preserve"> Покупатель перечисляет на расчётный счёт Продавца не позднее 5-ти календарных дней со дня заключения настоящего договора путем единовременного перечисления денежных средств. В платёжном поручении Покупателя должны быть указаны сведения: номер лота, наименование, дата проведения аукциона, дата заключения настоящего договора. </w:t>
      </w:r>
    </w:p>
    <w:p w:rsidR="00B316A3" w:rsidRPr="006F0040" w:rsidRDefault="00B316A3" w:rsidP="00D8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5.4. Обязательства Покупателя по оплате Продукции считаются исполненными с момента зачисления всей суммы денежных средств, определённой п. 5.3, на расчётный счёт Продавца. </w:t>
      </w:r>
    </w:p>
    <w:p w:rsidR="00B316A3" w:rsidRPr="006F0040" w:rsidRDefault="00B316A3" w:rsidP="00D84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B316A3" w:rsidRPr="006F0040" w:rsidRDefault="00B316A3" w:rsidP="00D8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6.1. При неисполнении или ненадлежащем исполнении одной из сторон обязательств по настоящему договору купли-продажи, соответствующая сторона несёт ответственность в соответствии с действующим законодательством Российской Федерации.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lastRenderedPageBreak/>
        <w:t>6.2. Все споры по настоящему договору купли-продажи разрешаются путём переговоров. При невозможности разрешения споров путём переговоров такие разногласия разрешаются в судебном порядке в Арбитражн</w:t>
      </w:r>
      <w:r>
        <w:rPr>
          <w:sz w:val="28"/>
          <w:szCs w:val="28"/>
        </w:rPr>
        <w:t>ом</w:t>
      </w:r>
      <w:r w:rsidRPr="006F0040">
        <w:rPr>
          <w:sz w:val="28"/>
          <w:szCs w:val="28"/>
        </w:rPr>
        <w:t xml:space="preserve"> суд</w:t>
      </w:r>
      <w:r>
        <w:rPr>
          <w:sz w:val="28"/>
          <w:szCs w:val="28"/>
        </w:rPr>
        <w:t>е Камчатского края.</w:t>
      </w:r>
      <w:r w:rsidRPr="006F0040">
        <w:rPr>
          <w:sz w:val="28"/>
          <w:szCs w:val="28"/>
        </w:rPr>
        <w:t xml:space="preserve">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6.3. В случае нарушения Покупателем сроков оплаты, предусмотренных пунктом 5.3. настоящего договора купли-продажи, Продавец вправе взыскать с Покупателя пени в размере 1% от суммы, несвоевременно оплаченной Покупателем, за каждый день просрочки. Взыскание пени производится за период, начиная с момента нарушения Покупателем сроков оплаты и до момента исполнения Покупателем обязанности по оплате за Продукцию в полном объёме.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6.4. В случае нарушения Покупателем сроков вывоза Продукции, предусмотренного п.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4.3 настоящего договора, Покупатель уплачивает Продавцу единовременный штр</w:t>
      </w:r>
      <w:r>
        <w:rPr>
          <w:sz w:val="28"/>
          <w:szCs w:val="28"/>
        </w:rPr>
        <w:t>аф в размере 3% от стоимости не</w:t>
      </w:r>
      <w:r w:rsidRPr="006F0040">
        <w:rPr>
          <w:sz w:val="28"/>
          <w:szCs w:val="28"/>
        </w:rPr>
        <w:t>вывезенной Продукции и пеню за каждый день просрочки в размере 1% от стоимости Продукции до момента её вывоза.</w:t>
      </w:r>
    </w:p>
    <w:p w:rsidR="00292AB4" w:rsidRPr="00D3107B" w:rsidRDefault="00B316A3" w:rsidP="00D3107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2736B">
        <w:rPr>
          <w:rFonts w:ascii="Times New Roman" w:hAnsi="Times New Roman" w:cs="Times New Roman"/>
          <w:sz w:val="28"/>
          <w:szCs w:val="28"/>
        </w:rPr>
        <w:t>6.5.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автомобиля, Продавец вправе требовать от Покупателя уплаты штрафа в размере 1 000 (одной тысячи) руб. за каждый день просрочки.</w:t>
      </w:r>
    </w:p>
    <w:p w:rsidR="00D3107B" w:rsidRDefault="00292AB4" w:rsidP="00D3107B">
      <w:pPr>
        <w:tabs>
          <w:tab w:val="left" w:pos="540"/>
        </w:tabs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7</w:t>
      </w: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Антикоррупционные условия</w:t>
      </w:r>
    </w:p>
    <w:p w:rsidR="00B316A3" w:rsidRPr="00E03ECF" w:rsidRDefault="00C92EA7" w:rsidP="00D3107B">
      <w:p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</w:r>
      <w:r w:rsidR="00B316A3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7</w:t>
      </w:r>
      <w:r w:rsidR="00B316A3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.1.</w:t>
      </w:r>
      <w:r w:rsidR="00B316A3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  <w:t xml:space="preserve">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АО «СВРЦ» в сети Интернет.</w:t>
      </w:r>
    </w:p>
    <w:p w:rsidR="00C92EA7" w:rsidRDefault="00C92EA7" w:rsidP="00C92EA7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7</w:t>
      </w:r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.2.</w:t>
      </w:r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316A3" w:rsidRPr="00E03ECF" w:rsidRDefault="00C92EA7" w:rsidP="00C92EA7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7.3. </w:t>
      </w:r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</w:t>
      </w:r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Под действиями работника, осуществляемыми в пользу стимулирующей его Стороны, понимаются:</w:t>
      </w:r>
    </w:p>
    <w:p w:rsidR="00B316A3" w:rsidRPr="00013039" w:rsidRDefault="00B316A3" w:rsidP="00B316A3">
      <w:pPr>
        <w:pStyle w:val="ac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предоставление неоправданных преимуществ по сравнению с другими контрагентами;</w:t>
      </w:r>
    </w:p>
    <w:p w:rsidR="00B316A3" w:rsidRPr="00013039" w:rsidRDefault="00B316A3" w:rsidP="00B316A3">
      <w:pPr>
        <w:pStyle w:val="ac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предоставление каких-либо гарантий;</w:t>
      </w:r>
    </w:p>
    <w:p w:rsidR="00B316A3" w:rsidRPr="00013039" w:rsidRDefault="00B316A3" w:rsidP="00B316A3">
      <w:pPr>
        <w:pStyle w:val="ac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ускорение существующих процедур;</w:t>
      </w:r>
    </w:p>
    <w:p w:rsidR="00CC6C8D" w:rsidRDefault="00B316A3" w:rsidP="00CC6C8D">
      <w:pPr>
        <w:pStyle w:val="ac"/>
        <w:numPr>
          <w:ilvl w:val="0"/>
          <w:numId w:val="30"/>
        </w:numPr>
        <w:tabs>
          <w:tab w:val="left" w:pos="0"/>
        </w:tabs>
        <w:ind w:left="0" w:firstLine="106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316A3" w:rsidRP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целях проведения антикоррупционных проверок Покупатель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АО «СВРЦ» предоставить АО «СВРЦ» информацию о цепочке собственников Покупателя,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</w:t>
      </w:r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изменений в цепочке собственников Покупателя включая бенефициаров (в том числе, конечных) и (или) в исполнительных органах 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Покупателя обязуется в течение 5 (пяти) рабочих дней с даты внесения таких изменений предоставить соответствующую информацию АО «СВРЦ».</w:t>
      </w:r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АО «СВРЦ» путем почтового отправления с описью вложения. Датой предоставления Информации является дата получения АО «СВРЦ» почтового отправления. Дополнительно Информация предоставляется на электронном носителе. </w:t>
      </w:r>
    </w:p>
    <w:p w:rsidR="00F04CC9" w:rsidRDefault="00B316A3" w:rsidP="00F04CC9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B316A3" w:rsidRP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B316A3" w:rsidRPr="00F0469E" w:rsidRDefault="00B316A3" w:rsidP="00F0469E">
      <w:pPr>
        <w:pStyle w:val="ac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69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B316A3" w:rsidRPr="00E03ECF" w:rsidRDefault="00B316A3" w:rsidP="00F0469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нарушений».</w:t>
      </w:r>
    </w:p>
    <w:p w:rsidR="00B316A3" w:rsidRPr="00E03ECF" w:rsidRDefault="00B316A3" w:rsidP="00F0469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АО «СВРЦ»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2 к настоящему договору.</w:t>
      </w:r>
    </w:p>
    <w:p w:rsidR="00B316A3" w:rsidRPr="00E03ECF" w:rsidRDefault="00B316A3" w:rsidP="00F0469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4435C7" w:rsidRPr="004435C7" w:rsidRDefault="00B316A3" w:rsidP="002A593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если АО «СВРЦ»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8.11 настоящего договора, либо АО «СВРЦ» понесет расходы в виде сумм возмещения морального и/или </w:t>
      </w:r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8.11 настоящего договора, Покупатель обязан возместить АО «СВРЦ»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292AB4" w:rsidRPr="00D067B6" w:rsidRDefault="00292AB4" w:rsidP="00654D6A">
      <w:pPr>
        <w:tabs>
          <w:tab w:val="left" w:pos="0"/>
        </w:tabs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8</w:t>
      </w:r>
      <w:r w:rsidRPr="00D067B6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. Обстоятельства непреодолимой силы </w:t>
      </w:r>
    </w:p>
    <w:p w:rsidR="00292AB4" w:rsidRPr="00C5477F" w:rsidRDefault="00292AB4" w:rsidP="00654D6A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.1. В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екших невозможность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лнения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льств по настоящему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</w:p>
    <w:p w:rsidR="00292AB4" w:rsidRDefault="00292AB4" w:rsidP="002A593E">
      <w:p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</w:t>
      </w:r>
      <w:proofErr w:type="gramEnd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292AB4" w:rsidRDefault="00292AB4" w:rsidP="002A593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476AA">
        <w:rPr>
          <w:b/>
          <w:bCs/>
          <w:sz w:val="28"/>
          <w:szCs w:val="28"/>
        </w:rPr>
        <w:t>Зак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ючите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ьные по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 xml:space="preserve">ожения </w:t>
      </w:r>
    </w:p>
    <w:p w:rsidR="00292AB4" w:rsidRPr="002A593E" w:rsidRDefault="00292AB4" w:rsidP="002A59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sz w:val="28"/>
          <w:szCs w:val="28"/>
        </w:rPr>
        <w:t>9</w:t>
      </w:r>
      <w:r w:rsidRPr="0066736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Покупатель, а также привлекаемые им к работе лица, обязуется сохранять конфиденциальность полученной информации, за исключением общедоступной, связанной с исполнением настоящего договора, и не раскрывать ее третьим лицам без предварительного письменного согласия Продавца в период действия настоящего договора и до момента, когда указанная информация станет общедоступной.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9.2. Ни одна из Сторон не вправе передавать свои права и обязательства по настоящему договору третьим лицам без письменного согласия другой Стороны, если иное не указано в настоящем договоре.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9.3. 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 </w:t>
      </w:r>
    </w:p>
    <w:p w:rsidR="00292AB4" w:rsidRPr="002A593E" w:rsidRDefault="00E9679D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9.4</w:t>
      </w:r>
      <w:r w:rsidR="00292AB4"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 </w:t>
      </w:r>
    </w:p>
    <w:p w:rsidR="00292AB4" w:rsidRPr="002A593E" w:rsidRDefault="00E9679D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9.5</w:t>
      </w:r>
      <w:r w:rsidR="00292AB4"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 Срок действия настоящего договора купли-п</w:t>
      </w:r>
      <w:r w:rsidR="00AC4732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родажи устанавливается до 31 декабря 2022</w:t>
      </w:r>
      <w:r w:rsidR="00292AB4"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 года.</w:t>
      </w:r>
    </w:p>
    <w:p w:rsidR="00292AB4" w:rsidRPr="002A593E" w:rsidRDefault="00E9679D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9.6</w:t>
      </w:r>
      <w:r w:rsidR="00292AB4"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 Взаимоотношения сторон, не урегулированные настоящим договором купли-продажи, регламентируются действующим законодательством Российской Федерации. </w:t>
      </w:r>
    </w:p>
    <w:p w:rsidR="00292AB4" w:rsidRPr="002A593E" w:rsidRDefault="00E9679D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9.7</w:t>
      </w:r>
      <w:r w:rsidR="00292AB4"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 Настоящий договор купли-продажи составлен в трех идентичных экземплярах, обладающих равной юридической силой, и передаются: </w:t>
      </w:r>
    </w:p>
    <w:p w:rsidR="00292AB4" w:rsidRPr="002A593E" w:rsidRDefault="00292AB4" w:rsidP="00654D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− 1 экз. – Продавцу; − 2 экз. – Покупателю; - 3-экз.- Госавтоинспекции.</w:t>
      </w:r>
    </w:p>
    <w:p w:rsidR="00292AB4" w:rsidRPr="002A593E" w:rsidRDefault="00292AB4" w:rsidP="00654D6A">
      <w:pPr>
        <w:pStyle w:val="ac"/>
        <w:ind w:left="0"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10. Приложения:</w:t>
      </w:r>
    </w:p>
    <w:p w:rsidR="00292AB4" w:rsidRPr="004931B5" w:rsidRDefault="00292AB4" w:rsidP="00D3107B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Акт приема-передачи </w:t>
      </w:r>
      <w:r w:rsidR="00555323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транспортного средства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№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1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от ____</w:t>
      </w:r>
      <w:r w:rsidR="00AC4732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2022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года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 договору куп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и-продажи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транспортного средства;</w:t>
      </w:r>
    </w:p>
    <w:p w:rsidR="00292AB4" w:rsidRPr="000060DD" w:rsidRDefault="00292AB4" w:rsidP="00D3107B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Форма подтверждения контрагентом 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ичия сог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на обработку персона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и направ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ений об осуществ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ении обработки персона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данных;</w:t>
      </w:r>
    </w:p>
    <w:p w:rsidR="00292AB4" w:rsidRPr="000060DD" w:rsidRDefault="00292AB4" w:rsidP="00D3107B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Информация о цепочке собственников юридического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вк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конечных);</w:t>
      </w:r>
    </w:p>
    <w:p w:rsidR="00292AB4" w:rsidRPr="00D1648F" w:rsidRDefault="00292AB4" w:rsidP="00654D6A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92AB4" w:rsidTr="00D3107B">
        <w:trPr>
          <w:trHeight w:val="274"/>
        </w:trPr>
        <w:tc>
          <w:tcPr>
            <w:tcW w:w="4928" w:type="dxa"/>
          </w:tcPr>
          <w:p w:rsidR="00292AB4" w:rsidRPr="00F17D79" w:rsidRDefault="00292AB4" w:rsidP="0016178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Продавец</w:t>
            </w:r>
            <w:r>
              <w:rPr>
                <w:b/>
                <w:sz w:val="28"/>
                <w:szCs w:val="28"/>
              </w:rPr>
              <w:tab/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Юр. адрес: 684090, г. Вилючинск,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Камчатский край, 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ул. Владивостокская, 1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ИНН / КПП 4102009338 / 410201001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ОГРН 1084141000492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р/</w:t>
            </w:r>
            <w:proofErr w:type="spellStart"/>
            <w:r w:rsidRPr="00E41DFB">
              <w:rPr>
                <w:sz w:val="28"/>
                <w:szCs w:val="28"/>
              </w:rPr>
              <w:t>сч</w:t>
            </w:r>
            <w:proofErr w:type="spellEnd"/>
            <w:r w:rsidRPr="00E41DFB">
              <w:rPr>
                <w:sz w:val="28"/>
                <w:szCs w:val="28"/>
              </w:rPr>
              <w:t>. 40702810400000005670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в банке «ВБРР» (АО) в г. Москва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БИК 044525880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корр. счет 30101810900000000880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Тел/факс (415-35) 3-23-72</w:t>
            </w:r>
          </w:p>
          <w:p w:rsidR="00292AB4" w:rsidRPr="00654D6A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54D6A">
              <w:rPr>
                <w:sz w:val="28"/>
                <w:szCs w:val="28"/>
                <w:lang w:val="en-US"/>
              </w:rPr>
              <w:t xml:space="preserve">e-mail: </w:t>
            </w:r>
            <w:hyperlink r:id="rId13" w:history="1">
              <w:r w:rsidRPr="00654D6A">
                <w:rPr>
                  <w:rStyle w:val="a3"/>
                  <w:sz w:val="28"/>
                  <w:szCs w:val="28"/>
                  <w:lang w:val="en-US"/>
                </w:rPr>
                <w:t>mto@aosvrc.ru</w:t>
              </w:r>
            </w:hyperlink>
          </w:p>
        </w:tc>
        <w:tc>
          <w:tcPr>
            <w:tcW w:w="4643" w:type="dxa"/>
          </w:tcPr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Покупате</w:t>
            </w:r>
            <w:r>
              <w:rPr>
                <w:b/>
                <w:sz w:val="28"/>
                <w:szCs w:val="28"/>
              </w:rPr>
              <w:t>л</w:t>
            </w:r>
            <w:r w:rsidRPr="00F17D79">
              <w:rPr>
                <w:b/>
                <w:sz w:val="28"/>
                <w:szCs w:val="28"/>
              </w:rPr>
              <w:t>ь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92AB4" w:rsidTr="00D3107B">
        <w:tc>
          <w:tcPr>
            <w:tcW w:w="4928" w:type="dxa"/>
          </w:tcPr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_______________  А. В. Спиченков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92AB4" w:rsidRDefault="00292AB4" w:rsidP="00292AB4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2AB4" w:rsidRPr="00E41DFB" w:rsidRDefault="00292AB4" w:rsidP="00292AB4">
      <w:pPr>
        <w:tabs>
          <w:tab w:val="left" w:pos="5670"/>
        </w:tabs>
        <w:rPr>
          <w:b/>
          <w:sz w:val="28"/>
          <w:szCs w:val="28"/>
        </w:rPr>
      </w:pPr>
      <w:r w:rsidRPr="00E41DFB">
        <w:rPr>
          <w:sz w:val="28"/>
          <w:szCs w:val="28"/>
        </w:rPr>
        <w:tab/>
      </w:r>
    </w:p>
    <w:p w:rsidR="00292AB4" w:rsidRPr="00E41DFB" w:rsidRDefault="00292AB4" w:rsidP="00292AB4">
      <w:pPr>
        <w:rPr>
          <w:sz w:val="28"/>
          <w:szCs w:val="28"/>
        </w:rPr>
      </w:pPr>
      <w:r w:rsidRPr="00E41DFB">
        <w:rPr>
          <w:sz w:val="28"/>
          <w:szCs w:val="28"/>
        </w:rPr>
        <w:br w:type="page"/>
      </w:r>
    </w:p>
    <w:p w:rsidR="00292AB4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№ 1 </w:t>
      </w:r>
    </w:p>
    <w:p w:rsidR="00292AB4" w:rsidRDefault="00292AB4" w:rsidP="00292A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 w:rsidR="00AC4732">
        <w:rPr>
          <w:szCs w:val="22"/>
        </w:rPr>
        <w:br/>
        <w:t xml:space="preserve"> от «___» _______2022</w:t>
      </w:r>
      <w:r w:rsidRPr="003411BC">
        <w:rPr>
          <w:szCs w:val="22"/>
        </w:rPr>
        <w:t xml:space="preserve"> г</w:t>
      </w:r>
      <w:r w:rsidRPr="00F17D79">
        <w:rPr>
          <w:sz w:val="28"/>
          <w:szCs w:val="28"/>
        </w:rPr>
        <w:t xml:space="preserve"> </w:t>
      </w:r>
    </w:p>
    <w:p w:rsidR="00292AB4" w:rsidRDefault="00292AB4" w:rsidP="0029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AB4" w:rsidRPr="00CB1FC4" w:rsidRDefault="00E53D91" w:rsidP="00292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2AB4" w:rsidRPr="0066464D">
          <w:rPr>
            <w:rFonts w:ascii="Times New Roman" w:hAnsi="Times New Roman" w:cs="Times New Roman"/>
            <w:sz w:val="28"/>
            <w:szCs w:val="28"/>
          </w:rPr>
          <w:t>АКТ</w:t>
        </w:r>
      </w:hyperlink>
    </w:p>
    <w:p w:rsidR="00292AB4" w:rsidRPr="00CB1FC4" w:rsidRDefault="00292AB4" w:rsidP="00292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292AB4" w:rsidRPr="00CB1FC4" w:rsidRDefault="00292AB4" w:rsidP="00292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2AB4" w:rsidRPr="00CB1FC4" w:rsidTr="001617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AB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</w:p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 20__ г.</w:t>
            </w:r>
          </w:p>
        </w:tc>
      </w:tr>
    </w:tbl>
    <w:p w:rsidR="00292AB4" w:rsidRPr="00CB1FC4" w:rsidRDefault="00292AB4" w:rsidP="00292A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6464D">
        <w:rPr>
          <w:sz w:val="28"/>
          <w:szCs w:val="28"/>
        </w:rPr>
        <w:t>АО «СВРЦ» именуемое в дальнейшем «Продавец», в лице исполнительного директора Спиченкова Андрея Викторовича, действующего на осн</w:t>
      </w:r>
      <w:r w:rsidR="00AC4732">
        <w:rPr>
          <w:sz w:val="28"/>
          <w:szCs w:val="28"/>
        </w:rPr>
        <w:t>овании Доверенности № 45-ОПОБ/35 от 22 октября 2021</w:t>
      </w:r>
      <w:r w:rsidRPr="0066464D">
        <w:rPr>
          <w:sz w:val="28"/>
          <w:szCs w:val="28"/>
        </w:rPr>
        <w:t xml:space="preserve"> г., с одной стороны и </w:t>
      </w:r>
      <w:r w:rsidRPr="0066464D">
        <w:rPr>
          <w:sz w:val="28"/>
          <w:szCs w:val="28"/>
        </w:rPr>
        <w:br/>
        <w:t>________________________, именуемое в дальнейшем «Покупатель», в лице _______________________________, действующего на основании ______________, с другой стороны, на основании протокола открытого аукциона № __</w:t>
      </w:r>
      <w:r w:rsidR="00511DD7">
        <w:rPr>
          <w:sz w:val="28"/>
          <w:szCs w:val="28"/>
        </w:rPr>
        <w:t>__ от « ____» ____________  2022</w:t>
      </w:r>
      <w:r w:rsidRPr="0066464D">
        <w:rPr>
          <w:sz w:val="28"/>
          <w:szCs w:val="28"/>
        </w:rPr>
        <w:t xml:space="preserve"> г., </w:t>
      </w:r>
      <w:r w:rsidRPr="00CB1FC4">
        <w:rPr>
          <w:sz w:val="28"/>
          <w:szCs w:val="28"/>
        </w:rPr>
        <w:t>составили настоящий акт приема-передачи транспортного средства (далее - Акт) о следующем: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5" w:history="1">
        <w:r w:rsidRPr="0066464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CB1FC4">
        <w:rPr>
          <w:rFonts w:ascii="Times New Roman" w:hAnsi="Times New Roman" w:cs="Times New Roman"/>
          <w:sz w:val="28"/>
          <w:szCs w:val="28"/>
        </w:rPr>
        <w:t xml:space="preserve"> купли-продажи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№          </w:t>
      </w:r>
      <w:r w:rsidRPr="00CB1FC4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 20__ г. (далее - Договор) Продавец передает, а Покупатель принимает следующее транспортное средство (далее - транспортное средство):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марка, модель: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идентификационный номер (VIN):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государственный регистрационный знак: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наименование (тип):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категория (А, В, С, D, М, прицеп):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год изготовления: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модель, N двигателя: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шасси (рама): 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кузов (кабина, прицеп)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цвет кузова (кабины, прицепа):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иные индивидуализирующие признаки (голограммы, рисунки и т.д.) отсутствуют.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(далее - ПТС): серия </w:t>
      </w:r>
      <w:r>
        <w:rPr>
          <w:rFonts w:ascii="Times New Roman" w:hAnsi="Times New Roman" w:cs="Times New Roman"/>
          <w:sz w:val="28"/>
          <w:szCs w:val="28"/>
        </w:rPr>
        <w:t>________ №_____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, выдан заводом-изготовителем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" "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    _____</w:t>
      </w:r>
      <w:r w:rsidRPr="00CB1FC4">
        <w:rPr>
          <w:rFonts w:ascii="Times New Roman" w:hAnsi="Times New Roman" w:cs="Times New Roman"/>
          <w:sz w:val="28"/>
          <w:szCs w:val="28"/>
        </w:rPr>
        <w:t>г.;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4" w:rsidRPr="00CB1FC4" w:rsidRDefault="00292AB4" w:rsidP="00292AB4">
      <w:pPr>
        <w:rPr>
          <w:sz w:val="28"/>
          <w:szCs w:val="28"/>
        </w:rPr>
        <w:sectPr w:rsidR="00292AB4" w:rsidRPr="00CB1FC4" w:rsidSect="000059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60"/>
        <w:gridCol w:w="2640"/>
        <w:gridCol w:w="360"/>
        <w:gridCol w:w="2400"/>
        <w:gridCol w:w="360"/>
        <w:gridCol w:w="2400"/>
        <w:gridCol w:w="360"/>
        <w:gridCol w:w="2160"/>
      </w:tblGrid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Бензиновый ДВС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Противотуманные фары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передний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механический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Аэрбаги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боковые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Дизельный ДВС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штатная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задний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 электроприводом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механическая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Антиблокировочная тормозная система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стеклянный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Климат-контроль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Турбонаддув</w:t>
            </w:r>
            <w:proofErr w:type="spellEnd"/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электронная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Гидроусилитель руля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металлический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Круиз-контроль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Интеркулер</w:t>
            </w:r>
            <w:proofErr w:type="spellEnd"/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Центральный замок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Регулируемая рулевая колонка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электроприводом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Карбюратор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Тонированное ветровое стекло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подогревом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Парктроник</w:t>
            </w:r>
            <w:proofErr w:type="spellEnd"/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наружная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Тонированные стекла прочие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кожаный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Кенгурин</w:t>
            </w:r>
            <w:proofErr w:type="spellEnd"/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Механическая КПП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 ветровом стекле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легкосплавные</w:t>
            </w:r>
            <w:proofErr w:type="spellEnd"/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велюровый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Шины летние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Автоматическая КПП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Электрические стеклоподъемники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Подогрев сидений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Подкрылки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Галогеновые фары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Окрашенные бамперы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Корректор фар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арок/порогов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Ксеноновые фары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окрашенные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GPS-навигатор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Омыватель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хромированные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задний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</w:p>
        </w:tc>
      </w:tr>
    </w:tbl>
    <w:p w:rsidR="00292AB4" w:rsidRPr="00CB1FC4" w:rsidRDefault="00292AB4" w:rsidP="00292AB4">
      <w:pPr>
        <w:rPr>
          <w:sz w:val="28"/>
          <w:szCs w:val="28"/>
        </w:rPr>
        <w:sectPr w:rsidR="00292AB4" w:rsidRPr="00CB1F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lastRenderedPageBreak/>
        <w:t xml:space="preserve">3. Со слов Продавца, в двигатель залито масло 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292AB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4. При осмотре обнаружены следующие повреждения и эксплуатационные дефекты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(выявлены по факту осмотра ТС)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5. Транспортное средство передано с нарушением следующих условий о комплектности: нарушения комплектности отсутствуют.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6. Продавец передает, а Покупатель получает все документы на транспортное средство, инструменты и принадлежности, указанные в </w:t>
      </w:r>
      <w:hyperlink r:id="rId16" w:history="1">
        <w:r w:rsidRPr="000C5C4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CB1FC4">
        <w:rPr>
          <w:rFonts w:ascii="Times New Roman" w:hAnsi="Times New Roman" w:cs="Times New Roman"/>
          <w:sz w:val="28"/>
          <w:szCs w:val="28"/>
        </w:rPr>
        <w:t>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7. Акт вступает в силу с даты его подписания и составлен в двух экземплярах, имеющих равную юридическую силу, по одному для каждой Стороны.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передал Продавец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получил Покупатель</w:t>
            </w: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«СВРЦ»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Спиченков А.В.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92AB4" w:rsidRPr="00CB1FC4" w:rsidTr="00161785">
        <w:tblPrEx>
          <w:tblBorders>
            <w:insideH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4" w:rsidRDefault="00292AB4" w:rsidP="00292AB4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292AB4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292AB4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t>__</w:t>
      </w:r>
    </w:p>
    <w:p w:rsidR="00292AB4" w:rsidRPr="00BD56E2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 w:rsidRPr="00032D4F">
        <w:rPr>
          <w:szCs w:val="22"/>
        </w:rPr>
        <w:t>от «___» _______20</w:t>
      </w:r>
      <w:r w:rsidR="00511DD7">
        <w:rPr>
          <w:szCs w:val="22"/>
        </w:rPr>
        <w:t>22</w:t>
      </w:r>
      <w:r w:rsidRPr="00032D4F">
        <w:rPr>
          <w:szCs w:val="22"/>
        </w:rPr>
        <w:t xml:space="preserve"> г.</w:t>
      </w:r>
    </w:p>
    <w:p w:rsidR="00292AB4" w:rsidRPr="00BD56E2" w:rsidRDefault="00292AB4" w:rsidP="00292AB4">
      <w:pPr>
        <w:keepNext/>
        <w:tabs>
          <w:tab w:val="left" w:pos="1701"/>
          <w:tab w:val="num" w:pos="1843"/>
        </w:tabs>
        <w:outlineLvl w:val="2"/>
      </w:pPr>
    </w:p>
    <w:p w:rsidR="00292AB4" w:rsidRPr="00571187" w:rsidRDefault="00292AB4" w:rsidP="00292AB4">
      <w:pPr>
        <w:keepNext/>
        <w:tabs>
          <w:tab w:val="left" w:pos="1701"/>
          <w:tab w:val="num" w:pos="1843"/>
        </w:tabs>
        <w:jc w:val="center"/>
        <w:outlineLvl w:val="2"/>
        <w:rPr>
          <w:b/>
          <w:sz w:val="28"/>
          <w:szCs w:val="28"/>
        </w:rPr>
      </w:pPr>
      <w:r w:rsidRPr="00BD56E2">
        <w:rPr>
          <w:b/>
        </w:rPr>
        <w:t>ФОРМА</w:t>
      </w:r>
      <w:r>
        <w:rPr>
          <w:b/>
        </w:rPr>
        <w:t xml:space="preserve"> </w:t>
      </w:r>
      <w:r w:rsidRPr="00571187">
        <w:rPr>
          <w:b/>
          <w:sz w:val="28"/>
          <w:szCs w:val="28"/>
        </w:rPr>
        <w:t>(для юридических лиц)</w:t>
      </w:r>
    </w:p>
    <w:p w:rsidR="00292AB4" w:rsidRPr="00BD56E2" w:rsidRDefault="00292AB4" w:rsidP="00292AB4">
      <w:pPr>
        <w:keepNext/>
        <w:tabs>
          <w:tab w:val="left" w:pos="1701"/>
          <w:tab w:val="num" w:pos="1843"/>
        </w:tabs>
        <w:jc w:val="center"/>
        <w:outlineLvl w:val="2"/>
        <w:rPr>
          <w:b/>
        </w:rPr>
      </w:pPr>
      <w:r w:rsidRPr="00BD56E2">
        <w:rPr>
          <w:b/>
        </w:rPr>
        <w:t>подтверждения контрагентом на</w:t>
      </w:r>
      <w:r>
        <w:rPr>
          <w:b/>
        </w:rPr>
        <w:t>л</w:t>
      </w:r>
      <w:r w:rsidRPr="00BD56E2">
        <w:rPr>
          <w:b/>
        </w:rPr>
        <w:t>ичия сог</w:t>
      </w:r>
      <w:r>
        <w:rPr>
          <w:b/>
        </w:rPr>
        <w:t>л</w:t>
      </w:r>
      <w:r w:rsidRPr="00BD56E2">
        <w:rPr>
          <w:b/>
        </w:rPr>
        <w:t>асия на обработку персона</w:t>
      </w:r>
      <w:r>
        <w:rPr>
          <w:b/>
        </w:rPr>
        <w:t>л</w:t>
      </w:r>
      <w:r w:rsidRPr="00BD56E2">
        <w:rPr>
          <w:b/>
        </w:rPr>
        <w:t>ьных данных и направ</w:t>
      </w:r>
      <w:r>
        <w:rPr>
          <w:b/>
        </w:rPr>
        <w:t>л</w:t>
      </w:r>
      <w:r w:rsidRPr="00BD56E2">
        <w:rPr>
          <w:b/>
        </w:rPr>
        <w:t>ения уведом</w:t>
      </w:r>
      <w:r>
        <w:rPr>
          <w:b/>
        </w:rPr>
        <w:t>л</w:t>
      </w:r>
      <w:r w:rsidRPr="00BD56E2">
        <w:rPr>
          <w:b/>
        </w:rPr>
        <w:t>ений об осуществ</w:t>
      </w:r>
      <w:r>
        <w:rPr>
          <w:b/>
        </w:rPr>
        <w:t>л</w:t>
      </w:r>
      <w:r w:rsidRPr="00BD56E2">
        <w:rPr>
          <w:b/>
        </w:rPr>
        <w:t>ении обработки персона</w:t>
      </w:r>
      <w:r>
        <w:rPr>
          <w:b/>
        </w:rPr>
        <w:t>л</w:t>
      </w:r>
      <w:r w:rsidRPr="00BD56E2">
        <w:rPr>
          <w:b/>
        </w:rPr>
        <w:t>ьных данных</w:t>
      </w:r>
    </w:p>
    <w:p w:rsidR="00292AB4" w:rsidRPr="00BD56E2" w:rsidRDefault="00292AB4" w:rsidP="00292AB4">
      <w:pPr>
        <w:pBdr>
          <w:top w:val="single" w:sz="4" w:space="1" w:color="auto"/>
        </w:pBdr>
        <w:shd w:val="clear" w:color="auto" w:fill="E0E0E0"/>
        <w:spacing w:before="240"/>
        <w:ind w:right="23"/>
        <w:rPr>
          <w:b/>
          <w:bCs/>
          <w:color w:val="000000"/>
          <w:spacing w:val="36"/>
        </w:rPr>
      </w:pPr>
      <w:r w:rsidRPr="00BD56E2">
        <w:rPr>
          <w:b/>
          <w:bCs/>
          <w:color w:val="000000"/>
          <w:spacing w:val="36"/>
        </w:rPr>
        <w:t>нача</w:t>
      </w:r>
      <w:r>
        <w:rPr>
          <w:b/>
          <w:bCs/>
          <w:color w:val="000000"/>
          <w:spacing w:val="36"/>
        </w:rPr>
        <w:t>л</w:t>
      </w:r>
      <w:r w:rsidRPr="00BD56E2">
        <w:rPr>
          <w:b/>
          <w:bCs/>
          <w:color w:val="000000"/>
          <w:spacing w:val="36"/>
        </w:rPr>
        <w:t>о формы</w:t>
      </w:r>
    </w:p>
    <w:p w:rsidR="00292AB4" w:rsidRPr="00BD56E2" w:rsidRDefault="00292AB4" w:rsidP="00292AB4">
      <w:pPr>
        <w:spacing w:before="240"/>
      </w:pPr>
      <w:r w:rsidRPr="00BD56E2">
        <w:t>(фирменный б</w:t>
      </w:r>
      <w:r>
        <w:t>л</w:t>
      </w:r>
      <w:r w:rsidRPr="00BD56E2">
        <w:t>анк контрагента)</w:t>
      </w:r>
    </w:p>
    <w:p w:rsidR="00292AB4" w:rsidRPr="00BD56E2" w:rsidRDefault="00292AB4" w:rsidP="00292AB4">
      <w:pPr>
        <w:spacing w:before="120"/>
        <w:rPr>
          <w:b/>
        </w:rPr>
      </w:pPr>
      <w:r w:rsidRPr="00BD56E2">
        <w:rPr>
          <w:b/>
        </w:rPr>
        <w:t>Подтверждение контрагента на</w:t>
      </w:r>
      <w:r>
        <w:rPr>
          <w:b/>
        </w:rPr>
        <w:t>л</w:t>
      </w:r>
      <w:r w:rsidRPr="00BD56E2">
        <w:rPr>
          <w:b/>
        </w:rPr>
        <w:t>ичия сог</w:t>
      </w:r>
      <w:r>
        <w:rPr>
          <w:b/>
        </w:rPr>
        <w:t>л</w:t>
      </w:r>
      <w:r w:rsidRPr="00BD56E2">
        <w:rPr>
          <w:b/>
        </w:rPr>
        <w:t>асия на обработку персона</w:t>
      </w:r>
      <w:r>
        <w:rPr>
          <w:b/>
        </w:rPr>
        <w:t>л</w:t>
      </w:r>
      <w:r w:rsidRPr="00BD56E2">
        <w:rPr>
          <w:b/>
        </w:rPr>
        <w:t>ьных данных и направ</w:t>
      </w:r>
      <w:r>
        <w:rPr>
          <w:b/>
        </w:rPr>
        <w:t>л</w:t>
      </w:r>
      <w:r w:rsidRPr="00BD56E2">
        <w:rPr>
          <w:b/>
        </w:rPr>
        <w:t>ения уведом</w:t>
      </w:r>
      <w:r>
        <w:rPr>
          <w:b/>
        </w:rPr>
        <w:t>л</w:t>
      </w:r>
      <w:r w:rsidRPr="00BD56E2">
        <w:rPr>
          <w:b/>
        </w:rPr>
        <w:t>ений об осуществ</w:t>
      </w:r>
      <w:r>
        <w:rPr>
          <w:b/>
        </w:rPr>
        <w:t>л</w:t>
      </w:r>
      <w:r w:rsidRPr="00BD56E2">
        <w:rPr>
          <w:b/>
        </w:rPr>
        <w:t>ении обработки персона</w:t>
      </w:r>
      <w:r>
        <w:rPr>
          <w:b/>
        </w:rPr>
        <w:t>л</w:t>
      </w:r>
      <w:r w:rsidRPr="00BD56E2">
        <w:rPr>
          <w:b/>
        </w:rPr>
        <w:t>ьных данных</w:t>
      </w:r>
    </w:p>
    <w:p w:rsidR="00292AB4" w:rsidRPr="00BD56E2" w:rsidRDefault="00292AB4" w:rsidP="00292AB4">
      <w:r w:rsidRPr="00BD56E2">
        <w:t>Настоящим, ______________________________________________________________________,</w:t>
      </w:r>
    </w:p>
    <w:p w:rsidR="00292AB4" w:rsidRPr="00BD56E2" w:rsidRDefault="00292AB4" w:rsidP="00292AB4">
      <w:pPr>
        <w:rPr>
          <w:vertAlign w:val="superscript"/>
        </w:rPr>
      </w:pPr>
      <w:r w:rsidRPr="00BD56E2"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292AB4" w:rsidRPr="00BD56E2" w:rsidRDefault="00292AB4" w:rsidP="00292AB4">
      <w:r w:rsidRPr="00BD56E2">
        <w:t>Адрес местонахождения (юридический адрес): _________________________________________,</w:t>
      </w:r>
    </w:p>
    <w:p w:rsidR="00292AB4" w:rsidRPr="00BD56E2" w:rsidRDefault="00292AB4" w:rsidP="00292AB4">
      <w:r w:rsidRPr="00BD56E2">
        <w:t>Фактический адрес: ________________________________________________________________,</w:t>
      </w:r>
    </w:p>
    <w:p w:rsidR="00292AB4" w:rsidRPr="00BD56E2" w:rsidRDefault="00292AB4" w:rsidP="00292AB4">
      <w:r w:rsidRPr="00BD56E2">
        <w:t>Свидете</w:t>
      </w:r>
      <w:r>
        <w:t>л</w:t>
      </w:r>
      <w:r w:rsidRPr="00BD56E2">
        <w:t>ьство о регистрации: ________________________________________________________</w:t>
      </w:r>
    </w:p>
    <w:p w:rsidR="00292AB4" w:rsidRPr="00BD56E2" w:rsidRDefault="00292AB4" w:rsidP="00292AB4">
      <w:pPr>
        <w:rPr>
          <w:vertAlign w:val="superscript"/>
        </w:rPr>
      </w:pPr>
      <w:r w:rsidRPr="00BD56E2">
        <w:rPr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292AB4" w:rsidRPr="00BD56E2" w:rsidRDefault="00292AB4" w:rsidP="00292AB4">
      <w:pPr>
        <w:spacing w:after="120"/>
        <w:jc w:val="both"/>
      </w:pPr>
      <w:r w:rsidRPr="00BD56E2">
        <w:t>в соответствии с Федера</w:t>
      </w:r>
      <w:r>
        <w:t>л</w:t>
      </w:r>
      <w:r w:rsidRPr="00BD56E2">
        <w:t>ьным законом РФ от 27.07.2006 № 152-ФЗ «О персона</w:t>
      </w:r>
      <w:r>
        <w:t>л</w:t>
      </w:r>
      <w:r w:rsidRPr="00BD56E2">
        <w:t>ьных данных» (да</w:t>
      </w:r>
      <w:r>
        <w:t>л</w:t>
      </w:r>
      <w:r w:rsidRPr="00BD56E2">
        <w:t>ее – Закон 152-ФЗ), подтверждает по</w:t>
      </w:r>
      <w:r>
        <w:t>л</w:t>
      </w:r>
      <w:r w:rsidRPr="00BD56E2">
        <w:t>учение им в це</w:t>
      </w:r>
      <w:r>
        <w:t>л</w:t>
      </w:r>
      <w:r w:rsidRPr="00BD56E2">
        <w:t>ях предостав</w:t>
      </w:r>
      <w:r>
        <w:t>л</w:t>
      </w:r>
      <w:r w:rsidRPr="00BD56E2">
        <w:t>ения в соответствии с ус</w:t>
      </w:r>
      <w:r>
        <w:t>л</w:t>
      </w:r>
      <w:r w:rsidRPr="00BD56E2">
        <w:t>овиями зак</w:t>
      </w:r>
      <w:r>
        <w:t>л</w:t>
      </w:r>
      <w:r w:rsidRPr="00BD56E2">
        <w:t xml:space="preserve">юченного с </w:t>
      </w:r>
      <w:r w:rsidRPr="00322E9D">
        <w:t>Покупателем договора купли-продажи №_________</w:t>
      </w:r>
      <w:r w:rsidRPr="00BD56E2">
        <w:t xml:space="preserve"> всех требуемых в соответствии с действующим законодате</w:t>
      </w:r>
      <w:r>
        <w:t>л</w:t>
      </w:r>
      <w:r w:rsidRPr="00BD56E2">
        <w:t>ьством Российской Федерации (в том чис</w:t>
      </w:r>
      <w:r>
        <w:t>л</w:t>
      </w:r>
      <w:r w:rsidRPr="00BD56E2">
        <w:t>е о персона</w:t>
      </w:r>
      <w:r>
        <w:t>л</w:t>
      </w:r>
      <w:r w:rsidRPr="00BD56E2">
        <w:t>ьных данных) сог</w:t>
      </w:r>
      <w:r>
        <w:t>л</w:t>
      </w:r>
      <w:r w:rsidRPr="00BD56E2">
        <w:t>асий на передачу и обработку персона</w:t>
      </w:r>
      <w:r>
        <w:t>л</w:t>
      </w:r>
      <w:r w:rsidRPr="00BD56E2">
        <w:t>ьных данных субъектов персона</w:t>
      </w:r>
      <w:r>
        <w:t>л</w:t>
      </w:r>
      <w:r w:rsidRPr="00BD56E2">
        <w:t>ьных данных, упомянутых в Информации о цепочке собственников контрагента, вк</w:t>
      </w:r>
      <w:r>
        <w:t>л</w:t>
      </w:r>
      <w:r w:rsidRPr="00BD56E2">
        <w:t>ючая бенефициаров (в том чис</w:t>
      </w:r>
      <w:r>
        <w:t>л</w:t>
      </w:r>
      <w:r w:rsidRPr="00BD56E2">
        <w:t>е конечных), по состоянию на «</w:t>
      </w:r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»</w:t>
      </w:r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 xml:space="preserve"> 20</w:t>
      </w:r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г., а также направ</w:t>
      </w:r>
      <w:r>
        <w:t>л</w:t>
      </w:r>
      <w:r w:rsidRPr="00BD56E2">
        <w:t>ение в адрес таких субъектов персона</w:t>
      </w:r>
      <w:r>
        <w:t>л</w:t>
      </w:r>
      <w:r w:rsidRPr="00BD56E2">
        <w:t>ьных данных уведом</w:t>
      </w:r>
      <w:r>
        <w:t>л</w:t>
      </w:r>
      <w:r w:rsidRPr="00BD56E2">
        <w:t>ений об осуществ</w:t>
      </w:r>
      <w:r>
        <w:t>л</w:t>
      </w:r>
      <w:r w:rsidRPr="00BD56E2">
        <w:t>ении обработки их персона</w:t>
      </w:r>
      <w:r>
        <w:t>л</w:t>
      </w:r>
      <w:r w:rsidRPr="00BD56E2">
        <w:t>ьных данных в АО «СВРЦ» в це</w:t>
      </w:r>
      <w:r>
        <w:t>л</w:t>
      </w:r>
      <w:r w:rsidRPr="00BD56E2">
        <w:t>ях обеспечения прозрачности финансово-хозяйственной деяте</w:t>
      </w:r>
      <w:r>
        <w:t>л</w:t>
      </w:r>
      <w:r w:rsidRPr="00BD56E2">
        <w:t>ьности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в том чис</w:t>
      </w:r>
      <w:r>
        <w:t>л</w:t>
      </w:r>
      <w:r w:rsidRPr="00BD56E2">
        <w:t>е иск</w:t>
      </w:r>
      <w:r>
        <w:t>л</w:t>
      </w:r>
      <w:r w:rsidRPr="00BD56E2">
        <w:t>ючения с</w:t>
      </w:r>
      <w:r>
        <w:t>л</w:t>
      </w:r>
      <w:r w:rsidRPr="00BD56E2">
        <w:t>учаев конф</w:t>
      </w:r>
      <w:r>
        <w:t>л</w:t>
      </w:r>
      <w:r w:rsidRPr="00BD56E2">
        <w:t>икта интересов и з</w:t>
      </w:r>
      <w:r>
        <w:t>л</w:t>
      </w:r>
      <w:r w:rsidRPr="00BD56E2">
        <w:t>оупотреб</w:t>
      </w:r>
      <w:r>
        <w:t>л</w:t>
      </w:r>
      <w:r w:rsidRPr="00BD56E2">
        <w:t>ений, связанных с выпо</w:t>
      </w:r>
      <w:r>
        <w:t>л</w:t>
      </w:r>
      <w:r w:rsidRPr="00BD56E2">
        <w:t>нением менеджментом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своих до</w:t>
      </w:r>
      <w:r>
        <w:t>л</w:t>
      </w:r>
      <w:r w:rsidRPr="00BD56E2">
        <w:t>жностных обязанностей, и недопущения его вов</w:t>
      </w:r>
      <w:r>
        <w:t>л</w:t>
      </w:r>
      <w:r w:rsidRPr="00BD56E2">
        <w:t>ечения в коррупционную деяте</w:t>
      </w:r>
      <w:r>
        <w:t>л</w:t>
      </w:r>
      <w:r w:rsidRPr="00BD56E2">
        <w:t>ьность, т.е. на совершение действий, предусмотренных п. 3. ст. 3. Закона 152-ФЗ.</w:t>
      </w:r>
    </w:p>
    <w:p w:rsidR="00292AB4" w:rsidRPr="00BD56E2" w:rsidRDefault="00292AB4" w:rsidP="00292AB4">
      <w:pPr>
        <w:spacing w:after="120"/>
        <w:jc w:val="both"/>
      </w:pPr>
      <w:r w:rsidRPr="00BD56E2">
        <w:t>Перечень сведений, состав</w:t>
      </w:r>
      <w:r>
        <w:t>л</w:t>
      </w:r>
      <w:r w:rsidRPr="00BD56E2">
        <w:t>яющих персона</w:t>
      </w:r>
      <w:r>
        <w:t>л</w:t>
      </w:r>
      <w:r w:rsidRPr="00BD56E2">
        <w:t>ьные данные, в отношении которых по</w:t>
      </w:r>
      <w:r>
        <w:t>л</w:t>
      </w:r>
      <w:r w:rsidRPr="00BD56E2">
        <w:t>учено сог</w:t>
      </w:r>
      <w:r>
        <w:t>л</w:t>
      </w:r>
      <w:r w:rsidRPr="00BD56E2">
        <w:t>асие субъекта персона</w:t>
      </w:r>
      <w:r>
        <w:t>л</w:t>
      </w:r>
      <w:r w:rsidRPr="00BD56E2">
        <w:t>ьных данных и направ</w:t>
      </w:r>
      <w:r>
        <w:t>л</w:t>
      </w:r>
      <w:r w:rsidRPr="00BD56E2">
        <w:t>ено уведом</w:t>
      </w:r>
      <w:r>
        <w:t>л</w:t>
      </w:r>
      <w:r w:rsidRPr="00BD56E2">
        <w:t>ение об осуществ</w:t>
      </w:r>
      <w:r>
        <w:t>л</w:t>
      </w:r>
      <w:r w:rsidRPr="00BD56E2">
        <w:t xml:space="preserve">ении </w:t>
      </w:r>
      <w:r>
        <w:t>Покупателем</w:t>
      </w:r>
      <w:r w:rsidRPr="00BD56E2">
        <w:t xml:space="preserve"> обработки их персона</w:t>
      </w:r>
      <w:r>
        <w:t>л</w:t>
      </w:r>
      <w:r w:rsidRPr="00BD56E2">
        <w:t>ьных данных, вк</w:t>
      </w:r>
      <w:r>
        <w:t>л</w:t>
      </w:r>
      <w:r w:rsidRPr="00BD56E2">
        <w:t>ючает: фами</w:t>
      </w:r>
      <w:r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>
        <w:t>л</w:t>
      </w:r>
      <w:r w:rsidRPr="00BD56E2">
        <w:t>ьности с указанием наименования организации и занимаемой до</w:t>
      </w:r>
      <w:r>
        <w:t>л</w:t>
      </w:r>
      <w:r w:rsidRPr="00BD56E2">
        <w:t>жности (в том чис</w:t>
      </w:r>
      <w:r>
        <w:t>л</w:t>
      </w:r>
      <w:r w:rsidRPr="00BD56E2">
        <w:t>е по совместите</w:t>
      </w:r>
      <w:r>
        <w:t>л</w:t>
      </w:r>
      <w:r w:rsidRPr="00BD56E2">
        <w:t>ьству); сведения об участии (ч</w:t>
      </w:r>
      <w:r>
        <w:t>л</w:t>
      </w:r>
      <w:r w:rsidRPr="00BD56E2">
        <w:t>енстве) в органах управ</w:t>
      </w:r>
      <w:r>
        <w:t>л</w:t>
      </w:r>
      <w:r w:rsidRPr="00BD56E2">
        <w:t xml:space="preserve">ения иных юридических </w:t>
      </w:r>
      <w:r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>
        <w:t>л</w:t>
      </w:r>
      <w:r w:rsidRPr="00BD56E2">
        <w:t>ьные данные, указанные в Информации о цепочке собственников контрагента, вк</w:t>
      </w:r>
      <w:r>
        <w:t>л</w:t>
      </w:r>
      <w:r w:rsidRPr="00BD56E2">
        <w:t>ючая бенефициаров (в том чис</w:t>
      </w:r>
      <w:r>
        <w:t>л</w:t>
      </w:r>
      <w:r w:rsidRPr="00BD56E2">
        <w:t>е конечных).</w:t>
      </w:r>
    </w:p>
    <w:p w:rsidR="00292AB4" w:rsidRPr="00BD56E2" w:rsidRDefault="00292AB4" w:rsidP="00292AB4">
      <w:pPr>
        <w:jc w:val="both"/>
      </w:pPr>
      <w:r w:rsidRPr="00BD56E2">
        <w:t>Перечень действий с персона</w:t>
      </w:r>
      <w:r>
        <w:t>л</w:t>
      </w:r>
      <w:r w:rsidRPr="00BD56E2">
        <w:t>ьными данными, в отношении которых по</w:t>
      </w:r>
      <w:r>
        <w:t>л</w:t>
      </w:r>
      <w:r w:rsidRPr="00BD56E2">
        <w:t>учены сог</w:t>
      </w:r>
      <w:r>
        <w:t>л</w:t>
      </w:r>
      <w:r w:rsidRPr="00BD56E2">
        <w:t>асия субъектов персона</w:t>
      </w:r>
      <w:r>
        <w:t>л</w:t>
      </w:r>
      <w:r w:rsidRPr="00BD56E2">
        <w:t>ьных данных, упомянутых в Информации о цепочке собственников контрагента, вк</w:t>
      </w:r>
      <w:r>
        <w:t>л</w:t>
      </w:r>
      <w:r w:rsidRPr="00BD56E2">
        <w:t>ючает: обработку (вк</w:t>
      </w:r>
      <w:r>
        <w:t>л</w:t>
      </w:r>
      <w:r w:rsidRPr="00BD56E2">
        <w:t>ючая сбор, систематизацию, накоп</w:t>
      </w:r>
      <w:r>
        <w:t>л</w:t>
      </w:r>
      <w:r w:rsidRPr="00BD56E2">
        <w:t>ение, хранение, уточнение (обнов</w:t>
      </w:r>
      <w:r>
        <w:t>л</w:t>
      </w:r>
      <w:r w:rsidRPr="00BD56E2">
        <w:t>ение, изменение), испо</w:t>
      </w:r>
      <w:r>
        <w:t>л</w:t>
      </w:r>
      <w:r w:rsidRPr="00BD56E2">
        <w:t>ьзование, обез</w:t>
      </w:r>
      <w:r>
        <w:t>л</w:t>
      </w:r>
      <w:r w:rsidRPr="00BD56E2">
        <w:t>ичивание, б</w:t>
      </w:r>
      <w:r>
        <w:t>л</w:t>
      </w:r>
      <w:r w:rsidRPr="00BD56E2">
        <w:t>окирование, уничтожение персона</w:t>
      </w:r>
      <w:r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>
        <w:t>л</w:t>
      </w:r>
      <w:r w:rsidRPr="00BD56E2">
        <w:t>ицам, в с</w:t>
      </w:r>
      <w:r>
        <w:t>л</w:t>
      </w:r>
      <w:r w:rsidRPr="00BD56E2">
        <w:t>учаях, установ</w:t>
      </w:r>
      <w:r>
        <w:t>л</w:t>
      </w:r>
      <w:r w:rsidRPr="00BD56E2">
        <w:t>енных действующим законодате</w:t>
      </w:r>
      <w:r>
        <w:t>л</w:t>
      </w:r>
      <w:r w:rsidRPr="00BD56E2">
        <w:t>ьством.</w:t>
      </w:r>
    </w:p>
    <w:p w:rsidR="00292AB4" w:rsidRPr="00BD56E2" w:rsidRDefault="00292AB4" w:rsidP="00292AB4">
      <w:pPr>
        <w:jc w:val="both"/>
      </w:pPr>
      <w:r w:rsidRPr="00BD56E2">
        <w:t>Ус</w:t>
      </w:r>
      <w:r>
        <w:t>л</w:t>
      </w:r>
      <w:r w:rsidRPr="00BD56E2">
        <w:t>овием прекращения обработки персона</w:t>
      </w:r>
      <w:r>
        <w:t>л</w:t>
      </w:r>
      <w:r w:rsidRPr="00BD56E2">
        <w:t>ьных данных яв</w:t>
      </w:r>
      <w:r>
        <w:t>л</w:t>
      </w:r>
      <w:r w:rsidRPr="00BD56E2">
        <w:t>яется по</w:t>
      </w:r>
      <w:r>
        <w:t>л</w:t>
      </w:r>
      <w:r w:rsidRPr="00BD56E2">
        <w:t xml:space="preserve">учение </w:t>
      </w:r>
      <w:r>
        <w:t xml:space="preserve">Покупателем </w:t>
      </w:r>
      <w:r w:rsidRPr="00BD56E2">
        <w:t>письменного уведом</w:t>
      </w:r>
      <w:r>
        <w:t>л</w:t>
      </w:r>
      <w:r w:rsidRPr="00BD56E2">
        <w:t>ения об отзыве сог</w:t>
      </w:r>
      <w:r>
        <w:t>л</w:t>
      </w:r>
      <w:r w:rsidRPr="00BD56E2">
        <w:t>асия на обработку персона</w:t>
      </w:r>
      <w:r>
        <w:t>л</w:t>
      </w:r>
      <w:r w:rsidRPr="00BD56E2">
        <w:t>ьных данных.</w:t>
      </w:r>
    </w:p>
    <w:p w:rsidR="00292AB4" w:rsidRPr="00BD56E2" w:rsidRDefault="00292AB4" w:rsidP="00292AB4">
      <w:pPr>
        <w:jc w:val="both"/>
      </w:pPr>
      <w:r w:rsidRPr="00BD56E2">
        <w:lastRenderedPageBreak/>
        <w:t xml:space="preserve">Настоящее подтверждение действует со дня его подписания в течение 5 </w:t>
      </w:r>
      <w:r>
        <w:t>л</w:t>
      </w:r>
      <w:r w:rsidRPr="00BD56E2">
        <w:t>ет (</w:t>
      </w:r>
      <w:r>
        <w:t>л</w:t>
      </w:r>
      <w:r w:rsidRPr="00BD56E2">
        <w:t>ибо до дня его отзыва субъектом персона</w:t>
      </w:r>
      <w:r>
        <w:t>л</w:t>
      </w:r>
      <w:r w:rsidRPr="00BD56E2">
        <w:t>ьных данных в письменной форме).</w:t>
      </w:r>
    </w:p>
    <w:p w:rsidR="00292AB4" w:rsidRPr="00BD56E2" w:rsidRDefault="00292AB4" w:rsidP="00292AB4"/>
    <w:p w:rsidR="00292AB4" w:rsidRPr="00BD56E2" w:rsidRDefault="00292AB4" w:rsidP="00292AB4">
      <w:r w:rsidRPr="00BD56E2">
        <w:t>«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»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20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 xml:space="preserve"> г.   _______________ (_________________________________)</w:t>
      </w:r>
    </w:p>
    <w:p w:rsidR="00292AB4" w:rsidRPr="00BD56E2" w:rsidRDefault="00292AB4" w:rsidP="00292AB4">
      <w:r w:rsidRPr="00BD56E2">
        <w:t>М.П.                                            (подпись)                       До</w:t>
      </w:r>
      <w:r>
        <w:t>л</w:t>
      </w:r>
      <w:r w:rsidRPr="00BD56E2">
        <w:t>жность, ФИО</w:t>
      </w:r>
    </w:p>
    <w:p w:rsidR="00292AB4" w:rsidRPr="00BD56E2" w:rsidRDefault="00292AB4" w:rsidP="00292AB4"/>
    <w:p w:rsidR="00292AB4" w:rsidRPr="00BD56E2" w:rsidRDefault="00292AB4" w:rsidP="00292AB4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292AB4" w:rsidRPr="00BD56E2" w:rsidRDefault="00292AB4" w:rsidP="00292AB4"/>
    <w:p w:rsidR="00292AB4" w:rsidRPr="00883EA3" w:rsidRDefault="00292AB4" w:rsidP="00292AB4">
      <w:pPr>
        <w:rPr>
          <w:u w:val="single"/>
        </w:rPr>
      </w:pPr>
      <w:r w:rsidRPr="00883EA3">
        <w:rPr>
          <w:u w:val="single"/>
        </w:rPr>
        <w:t>Сог</w:t>
      </w:r>
      <w:r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292AB4" w:rsidRPr="00BD56E2" w:rsidRDefault="00292AB4" w:rsidP="00292AB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292AB4" w:rsidRPr="00BD56E2" w:rsidTr="00161785">
        <w:trPr>
          <w:trHeight w:val="360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292AB4" w:rsidRPr="00883EA3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292AB4" w:rsidRPr="00BD56E2" w:rsidTr="00161785">
        <w:trPr>
          <w:trHeight w:val="300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292AB4" w:rsidRPr="00BD56E2" w:rsidTr="00161785">
        <w:trPr>
          <w:trHeight w:val="300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292AB4" w:rsidRPr="00BD56E2" w:rsidTr="00161785">
        <w:trPr>
          <w:trHeight w:val="285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292AB4" w:rsidRDefault="00292AB4" w:rsidP="00292AB4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D34">
        <w:rPr>
          <w:b/>
          <w:sz w:val="28"/>
          <w:szCs w:val="28"/>
        </w:rPr>
        <w:t>Продавец:</w:t>
      </w:r>
      <w:r w:rsidRPr="00283D34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83D34">
        <w:rPr>
          <w:b/>
          <w:sz w:val="28"/>
          <w:szCs w:val="28"/>
        </w:rPr>
        <w:t>Покупатель:</w:t>
      </w:r>
    </w:p>
    <w:p w:rsidR="00292AB4" w:rsidRPr="00283D34" w:rsidRDefault="00292AB4" w:rsidP="00292AB4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8"/>
      </w:tblGrid>
      <w:tr w:rsidR="00292AB4" w:rsidRPr="00E22CD2" w:rsidTr="00161785">
        <w:tc>
          <w:tcPr>
            <w:tcW w:w="5377" w:type="dxa"/>
          </w:tcPr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_______________  А. В. Спиченков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78" w:type="dxa"/>
          </w:tcPr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92AB4" w:rsidRDefault="00292AB4" w:rsidP="00292AB4">
      <w:pPr>
        <w:adjustRightInd w:val="0"/>
        <w:jc w:val="right"/>
        <w:rPr>
          <w:bCs/>
          <w:snapToGrid w:val="0"/>
          <w:color w:val="000000"/>
        </w:rPr>
      </w:pPr>
    </w:p>
    <w:p w:rsidR="00292AB4" w:rsidRDefault="00292AB4" w:rsidP="00292AB4">
      <w:pPr>
        <w:spacing w:after="200" w:line="276" w:lineRule="auto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br w:type="page"/>
      </w:r>
    </w:p>
    <w:p w:rsidR="00292AB4" w:rsidRPr="0029732D" w:rsidRDefault="00292AB4" w:rsidP="00292AB4">
      <w:pPr>
        <w:adjustRightInd w:val="0"/>
        <w:jc w:val="right"/>
        <w:rPr>
          <w:bCs/>
          <w:snapToGrid w:val="0"/>
          <w:color w:val="000000"/>
        </w:rPr>
      </w:pPr>
      <w:r w:rsidRPr="0029732D">
        <w:rPr>
          <w:bCs/>
          <w:snapToGrid w:val="0"/>
          <w:color w:val="000000"/>
        </w:rPr>
        <w:lastRenderedPageBreak/>
        <w:t>При</w:t>
      </w:r>
      <w:r>
        <w:rPr>
          <w:bCs/>
          <w:snapToGrid w:val="0"/>
          <w:color w:val="000000"/>
        </w:rPr>
        <w:t>л</w:t>
      </w:r>
      <w:r w:rsidRPr="0029732D">
        <w:rPr>
          <w:bCs/>
          <w:snapToGrid w:val="0"/>
          <w:color w:val="000000"/>
        </w:rPr>
        <w:t>ожение</w:t>
      </w:r>
      <w:r>
        <w:rPr>
          <w:bCs/>
          <w:snapToGrid w:val="0"/>
          <w:color w:val="000000"/>
        </w:rPr>
        <w:t xml:space="preserve"> </w:t>
      </w:r>
      <w:r w:rsidRPr="0029732D">
        <w:rPr>
          <w:bCs/>
          <w:snapToGrid w:val="0"/>
          <w:color w:val="000000"/>
        </w:rPr>
        <w:t xml:space="preserve">№ </w:t>
      </w:r>
      <w:r>
        <w:rPr>
          <w:bCs/>
          <w:snapToGrid w:val="0"/>
          <w:color w:val="000000"/>
        </w:rPr>
        <w:t>3</w:t>
      </w:r>
      <w:r w:rsidRPr="0029732D">
        <w:rPr>
          <w:bCs/>
          <w:snapToGrid w:val="0"/>
          <w:color w:val="000000"/>
        </w:rPr>
        <w:t xml:space="preserve"> </w:t>
      </w:r>
    </w:p>
    <w:p w:rsidR="00292AB4" w:rsidRPr="0029732D" w:rsidRDefault="00292AB4" w:rsidP="00292AB4">
      <w:pPr>
        <w:adjustRightInd w:val="0"/>
        <w:jc w:val="right"/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br/>
      </w:r>
      <w:r w:rsidRPr="0029732D">
        <w:rPr>
          <w:shd w:val="clear" w:color="auto" w:fill="FFFFFF"/>
        </w:rPr>
        <w:t xml:space="preserve"> от «</w:t>
      </w:r>
      <w:r>
        <w:rPr>
          <w:shd w:val="clear" w:color="auto" w:fill="FFFFFF"/>
        </w:rPr>
        <w:t xml:space="preserve"> ______ </w:t>
      </w:r>
      <w:r w:rsidRPr="0029732D">
        <w:rPr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______________ </w:t>
      </w:r>
      <w:r w:rsidRPr="0029732D">
        <w:rPr>
          <w:shd w:val="clear" w:color="auto" w:fill="FFFFFF"/>
        </w:rPr>
        <w:t>2</w:t>
      </w:r>
      <w:r w:rsidR="00511DD7">
        <w:rPr>
          <w:shd w:val="clear" w:color="auto" w:fill="FFFFFF"/>
        </w:rPr>
        <w:t>022</w:t>
      </w:r>
      <w:r>
        <w:rPr>
          <w:shd w:val="clear" w:color="auto" w:fill="FFFFFF"/>
        </w:rPr>
        <w:t xml:space="preserve"> </w:t>
      </w:r>
      <w:r w:rsidRPr="0029732D">
        <w:rPr>
          <w:shd w:val="clear" w:color="auto" w:fill="FFFFFF"/>
        </w:rPr>
        <w:t>г.</w:t>
      </w:r>
    </w:p>
    <w:p w:rsidR="00292AB4" w:rsidRDefault="00292AB4" w:rsidP="00292AB4">
      <w:pPr>
        <w:adjustRightInd w:val="0"/>
        <w:jc w:val="center"/>
        <w:rPr>
          <w:b/>
          <w:bCs/>
        </w:rPr>
      </w:pPr>
    </w:p>
    <w:p w:rsidR="00292AB4" w:rsidRPr="004546F3" w:rsidRDefault="00292AB4" w:rsidP="00292AB4">
      <w:pPr>
        <w:adjustRightInd w:val="0"/>
        <w:jc w:val="center"/>
        <w:rPr>
          <w:b/>
          <w:bCs/>
          <w:sz w:val="28"/>
          <w:szCs w:val="28"/>
        </w:rPr>
      </w:pPr>
      <w:r w:rsidRPr="00170839">
        <w:rPr>
          <w:b/>
          <w:bCs/>
        </w:rPr>
        <w:t xml:space="preserve">Информация о цепочке собственников юридического </w:t>
      </w:r>
      <w:r>
        <w:rPr>
          <w:b/>
          <w:bCs/>
        </w:rPr>
        <w:t>л</w:t>
      </w:r>
      <w:r w:rsidRPr="00170839">
        <w:rPr>
          <w:b/>
          <w:bCs/>
        </w:rPr>
        <w:t>ица, вк</w:t>
      </w:r>
      <w:r>
        <w:rPr>
          <w:b/>
          <w:bCs/>
        </w:rPr>
        <w:t>л</w:t>
      </w:r>
      <w:r w:rsidRPr="00170839">
        <w:rPr>
          <w:b/>
          <w:bCs/>
        </w:rPr>
        <w:t>ючая бенефициаров (в том чис</w:t>
      </w:r>
      <w:r>
        <w:rPr>
          <w:b/>
          <w:bCs/>
        </w:rPr>
        <w:t>л</w:t>
      </w:r>
      <w:r w:rsidRPr="00170839">
        <w:rPr>
          <w:b/>
          <w:bCs/>
        </w:rPr>
        <w:t>е, конечных)</w:t>
      </w:r>
      <w:r>
        <w:rPr>
          <w:b/>
          <w:bCs/>
        </w:rPr>
        <w:t xml:space="preserve"> </w:t>
      </w:r>
      <w:r w:rsidRPr="00170839">
        <w:rPr>
          <w:b/>
          <w:bCs/>
        </w:rPr>
        <w:t>по сост</w:t>
      </w:r>
      <w:r>
        <w:rPr>
          <w:b/>
          <w:bCs/>
        </w:rPr>
        <w:t>оянию на "___" ________ 20__ г. (</w:t>
      </w:r>
      <w:r>
        <w:rPr>
          <w:b/>
          <w:bCs/>
          <w:sz w:val="28"/>
          <w:szCs w:val="28"/>
        </w:rPr>
        <w:t>для юридических лиц)</w:t>
      </w:r>
    </w:p>
    <w:p w:rsidR="00292AB4" w:rsidRDefault="00292AB4" w:rsidP="00292AB4">
      <w:pPr>
        <w:adjustRightInd w:val="0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235"/>
        <w:gridCol w:w="2461"/>
        <w:gridCol w:w="2647"/>
        <w:gridCol w:w="2954"/>
      </w:tblGrid>
      <w:tr w:rsidR="00292AB4" w:rsidRPr="00170839" w:rsidTr="00161785">
        <w:trPr>
          <w:trHeight w:val="3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№ п/п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Наименование юридического 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ица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(ИНН и вид деяте</w:t>
            </w:r>
            <w:r>
              <w:rPr>
                <w:color w:val="0000FF"/>
                <w:sz w:val="20"/>
                <w:szCs w:val="20"/>
              </w:rPr>
              <w:t>л</w:t>
            </w:r>
            <w:r w:rsidRPr="00170839">
              <w:rPr>
                <w:color w:val="0000FF"/>
                <w:sz w:val="20"/>
                <w:szCs w:val="20"/>
              </w:rPr>
              <w:t xml:space="preserve">ьности) 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Договор//Контракт (предмет, цена, срок действия и иные существенные ус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овия)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Информация о цепочке собственников юридического 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ица, вк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ючая бенефициаров (в том чис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е конечных)                       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>(ФИО, паспортные данные, ИНН)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Подтверждающие документы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(наименование, реквизиты)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</w:tbl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Pr="00170839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  <w:r w:rsidRPr="00170839">
        <w:rPr>
          <w:snapToGrid w:val="0"/>
        </w:rPr>
        <w:t>Достоверность и по</w:t>
      </w:r>
      <w:r>
        <w:rPr>
          <w:snapToGrid w:val="0"/>
        </w:rPr>
        <w:t>л</w:t>
      </w:r>
      <w:r w:rsidRPr="00170839">
        <w:rPr>
          <w:snapToGrid w:val="0"/>
        </w:rPr>
        <w:t>ноту настоящих сведений подтверждаю.</w:t>
      </w: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  <w:r>
        <w:rPr>
          <w:snapToGrid w:val="0"/>
        </w:rPr>
        <w:t xml:space="preserve">______________________________ </w:t>
      </w:r>
      <w:r w:rsidRPr="00170839">
        <w:rPr>
          <w:i/>
          <w:snapToGrid w:val="0"/>
          <w:sz w:val="20"/>
          <w:szCs w:val="20"/>
        </w:rPr>
        <w:t xml:space="preserve">(подпись 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ица-упо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номоченного представите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 xml:space="preserve">я юридического 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ица, предостав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яющего информацию)</w:t>
      </w: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  <w:r w:rsidRPr="00170839">
        <w:rPr>
          <w:snapToGrid w:val="0"/>
        </w:rPr>
        <w:t>"___"_____</w:t>
      </w:r>
      <w:r>
        <w:rPr>
          <w:snapToGrid w:val="0"/>
        </w:rPr>
        <w:t>______</w:t>
      </w:r>
      <w:r w:rsidRPr="00170839">
        <w:rPr>
          <w:snapToGrid w:val="0"/>
        </w:rPr>
        <w:t>___</w:t>
      </w:r>
      <w:r>
        <w:rPr>
          <w:snapToGrid w:val="0"/>
        </w:rPr>
        <w:t xml:space="preserve"> </w:t>
      </w:r>
      <w:r w:rsidRPr="00170839">
        <w:rPr>
          <w:snapToGrid w:val="0"/>
        </w:rPr>
        <w:t>20</w:t>
      </w:r>
      <w:r w:rsidR="00511DD7">
        <w:rPr>
          <w:snapToGrid w:val="0"/>
        </w:rPr>
        <w:t>22</w:t>
      </w:r>
      <w:r>
        <w:rPr>
          <w:snapToGrid w:val="0"/>
        </w:rPr>
        <w:t xml:space="preserve"> </w:t>
      </w:r>
      <w:r w:rsidRPr="00170839">
        <w:rPr>
          <w:snapToGrid w:val="0"/>
        </w:rPr>
        <w:t>г.</w:t>
      </w:r>
    </w:p>
    <w:p w:rsidR="00292AB4" w:rsidRDefault="00292AB4" w:rsidP="00292AB4">
      <w:pPr>
        <w:spacing w:after="200" w:line="276" w:lineRule="auto"/>
        <w:rPr>
          <w:snapToGrid w:val="0"/>
        </w:rPr>
      </w:pPr>
    </w:p>
    <w:p w:rsidR="00292AB4" w:rsidRPr="0005529F" w:rsidRDefault="00292AB4" w:rsidP="00292AB4">
      <w:pPr>
        <w:spacing w:after="200" w:line="276" w:lineRule="auto"/>
        <w:rPr>
          <w:snapToGrid w:val="0"/>
        </w:rPr>
      </w:pPr>
    </w:p>
    <w:p w:rsidR="00292AB4" w:rsidRPr="00F17D79" w:rsidRDefault="00292AB4" w:rsidP="00292AB4">
      <w:pPr>
        <w:autoSpaceDE w:val="0"/>
        <w:autoSpaceDN w:val="0"/>
        <w:adjustRightInd w:val="0"/>
        <w:jc w:val="both"/>
      </w:pPr>
    </w:p>
    <w:p w:rsidR="00292AB4" w:rsidRDefault="00292AB4" w:rsidP="00292AB4"/>
    <w:p w:rsidR="00292AB4" w:rsidRPr="00F17D79" w:rsidRDefault="00292AB4" w:rsidP="00292AB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292AB4" w:rsidRDefault="00292AB4" w:rsidP="00292AB4"/>
    <w:p w:rsidR="00292AB4" w:rsidRPr="00717008" w:rsidRDefault="00292AB4" w:rsidP="00292AB4">
      <w:pPr>
        <w:rPr>
          <w:color w:val="000000"/>
        </w:rPr>
      </w:pPr>
    </w:p>
    <w:p w:rsidR="00EC37C1" w:rsidRPr="00717008" w:rsidRDefault="00EC37C1" w:rsidP="004C0965">
      <w:pPr>
        <w:rPr>
          <w:color w:val="000000"/>
        </w:rPr>
      </w:pPr>
    </w:p>
    <w:sectPr w:rsidR="00EC37C1" w:rsidRPr="00717008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45067F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07E6320F"/>
    <w:multiLevelType w:val="multilevel"/>
    <w:tmpl w:val="392CA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13333AB6"/>
    <w:multiLevelType w:val="hybridMultilevel"/>
    <w:tmpl w:val="48E04C0C"/>
    <w:lvl w:ilvl="0" w:tplc="440A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DC1525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4ABE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A475C8"/>
    <w:multiLevelType w:val="hybridMultilevel"/>
    <w:tmpl w:val="B6208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9606A5B"/>
    <w:multiLevelType w:val="hybridMultilevel"/>
    <w:tmpl w:val="11B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252449"/>
    <w:multiLevelType w:val="multilevel"/>
    <w:tmpl w:val="7FDEF8A4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29" w15:restartNumberingAfterBreak="0">
    <w:nsid w:val="55A44E37"/>
    <w:multiLevelType w:val="multilevel"/>
    <w:tmpl w:val="F460C0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5E4545DF"/>
    <w:multiLevelType w:val="hybridMultilevel"/>
    <w:tmpl w:val="7400A158"/>
    <w:lvl w:ilvl="0" w:tplc="47CA62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A22D86"/>
    <w:multiLevelType w:val="multilevel"/>
    <w:tmpl w:val="7D6058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3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7"/>
  </w:num>
  <w:num w:numId="8">
    <w:abstractNumId w:val="24"/>
  </w:num>
  <w:num w:numId="9">
    <w:abstractNumId w:val="31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8"/>
  </w:num>
  <w:num w:numId="20">
    <w:abstractNumId w:val="32"/>
  </w:num>
  <w:num w:numId="21">
    <w:abstractNumId w:val="35"/>
  </w:num>
  <w:num w:numId="22">
    <w:abstractNumId w:val="17"/>
  </w:num>
  <w:num w:numId="23">
    <w:abstractNumId w:val="33"/>
  </w:num>
  <w:num w:numId="24">
    <w:abstractNumId w:val="25"/>
  </w:num>
  <w:num w:numId="25">
    <w:abstractNumId w:val="14"/>
  </w:num>
  <w:num w:numId="26">
    <w:abstractNumId w:val="34"/>
  </w:num>
  <w:num w:numId="27">
    <w:abstractNumId w:val="19"/>
  </w:num>
  <w:num w:numId="28">
    <w:abstractNumId w:val="28"/>
  </w:num>
  <w:num w:numId="29">
    <w:abstractNumId w:val="20"/>
  </w:num>
  <w:num w:numId="30">
    <w:abstractNumId w:val="23"/>
  </w:num>
  <w:num w:numId="31">
    <w:abstractNumId w:val="26"/>
  </w:num>
  <w:num w:numId="32">
    <w:abstractNumId w:val="16"/>
  </w:num>
  <w:num w:numId="33">
    <w:abstractNumId w:val="30"/>
  </w:num>
  <w:num w:numId="34">
    <w:abstractNumId w:val="12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059B4"/>
    <w:rsid w:val="00011340"/>
    <w:rsid w:val="00011364"/>
    <w:rsid w:val="00013167"/>
    <w:rsid w:val="00016645"/>
    <w:rsid w:val="00017521"/>
    <w:rsid w:val="00031A15"/>
    <w:rsid w:val="00031E6B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5657E"/>
    <w:rsid w:val="000571EC"/>
    <w:rsid w:val="0006190B"/>
    <w:rsid w:val="000628D2"/>
    <w:rsid w:val="00063E79"/>
    <w:rsid w:val="0006638B"/>
    <w:rsid w:val="00066498"/>
    <w:rsid w:val="00070464"/>
    <w:rsid w:val="000736AC"/>
    <w:rsid w:val="00075239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1636"/>
    <w:rsid w:val="00093CA8"/>
    <w:rsid w:val="00093E95"/>
    <w:rsid w:val="00094583"/>
    <w:rsid w:val="00097477"/>
    <w:rsid w:val="0009763C"/>
    <w:rsid w:val="000A1FD3"/>
    <w:rsid w:val="000A5D7E"/>
    <w:rsid w:val="000B0184"/>
    <w:rsid w:val="000B1555"/>
    <w:rsid w:val="000B6ABF"/>
    <w:rsid w:val="000B6DB1"/>
    <w:rsid w:val="000C5C7C"/>
    <w:rsid w:val="000C5E6F"/>
    <w:rsid w:val="000C649C"/>
    <w:rsid w:val="000D0106"/>
    <w:rsid w:val="000D049E"/>
    <w:rsid w:val="000D10C8"/>
    <w:rsid w:val="000D23DF"/>
    <w:rsid w:val="000D41C1"/>
    <w:rsid w:val="000D5C64"/>
    <w:rsid w:val="000E14F9"/>
    <w:rsid w:val="000E3A01"/>
    <w:rsid w:val="000E4629"/>
    <w:rsid w:val="000F355D"/>
    <w:rsid w:val="000F4741"/>
    <w:rsid w:val="000F740C"/>
    <w:rsid w:val="00100152"/>
    <w:rsid w:val="00101E7C"/>
    <w:rsid w:val="001029F0"/>
    <w:rsid w:val="00102C11"/>
    <w:rsid w:val="00112A0B"/>
    <w:rsid w:val="00112C36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131D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1785"/>
    <w:rsid w:val="00163496"/>
    <w:rsid w:val="0016543A"/>
    <w:rsid w:val="00175BF7"/>
    <w:rsid w:val="00177349"/>
    <w:rsid w:val="00177C08"/>
    <w:rsid w:val="00184378"/>
    <w:rsid w:val="00184B1D"/>
    <w:rsid w:val="00185735"/>
    <w:rsid w:val="0019024C"/>
    <w:rsid w:val="0019393E"/>
    <w:rsid w:val="0019561D"/>
    <w:rsid w:val="00196046"/>
    <w:rsid w:val="001969F1"/>
    <w:rsid w:val="00196A90"/>
    <w:rsid w:val="001A0D14"/>
    <w:rsid w:val="001A52E5"/>
    <w:rsid w:val="001A76AC"/>
    <w:rsid w:val="001B5596"/>
    <w:rsid w:val="001B6DDA"/>
    <w:rsid w:val="001C4875"/>
    <w:rsid w:val="001C5AC9"/>
    <w:rsid w:val="001D00BA"/>
    <w:rsid w:val="001D0548"/>
    <w:rsid w:val="001D49EF"/>
    <w:rsid w:val="001D5C70"/>
    <w:rsid w:val="001D5F9F"/>
    <w:rsid w:val="001E1446"/>
    <w:rsid w:val="001E27F7"/>
    <w:rsid w:val="001E49E3"/>
    <w:rsid w:val="001F0D74"/>
    <w:rsid w:val="001F141D"/>
    <w:rsid w:val="001F2112"/>
    <w:rsid w:val="001F3EF6"/>
    <w:rsid w:val="001F7C89"/>
    <w:rsid w:val="00201727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60512"/>
    <w:rsid w:val="002610BF"/>
    <w:rsid w:val="00263583"/>
    <w:rsid w:val="0027167A"/>
    <w:rsid w:val="00275373"/>
    <w:rsid w:val="0029230D"/>
    <w:rsid w:val="00292AB4"/>
    <w:rsid w:val="002946D0"/>
    <w:rsid w:val="002958EC"/>
    <w:rsid w:val="002A01A5"/>
    <w:rsid w:val="002A593E"/>
    <w:rsid w:val="002B3C13"/>
    <w:rsid w:val="002B634F"/>
    <w:rsid w:val="002C1858"/>
    <w:rsid w:val="002C2EB8"/>
    <w:rsid w:val="002C3249"/>
    <w:rsid w:val="002C332D"/>
    <w:rsid w:val="002C502A"/>
    <w:rsid w:val="002C5834"/>
    <w:rsid w:val="002C760B"/>
    <w:rsid w:val="002C7675"/>
    <w:rsid w:val="002D0D2A"/>
    <w:rsid w:val="002D63C3"/>
    <w:rsid w:val="002D7304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15DA0"/>
    <w:rsid w:val="003200FF"/>
    <w:rsid w:val="00320BA3"/>
    <w:rsid w:val="00320F09"/>
    <w:rsid w:val="00322197"/>
    <w:rsid w:val="0032260A"/>
    <w:rsid w:val="003238A2"/>
    <w:rsid w:val="00323B4B"/>
    <w:rsid w:val="00325DF9"/>
    <w:rsid w:val="003266AE"/>
    <w:rsid w:val="00326A26"/>
    <w:rsid w:val="00327AA8"/>
    <w:rsid w:val="003331BE"/>
    <w:rsid w:val="00342355"/>
    <w:rsid w:val="0034345D"/>
    <w:rsid w:val="00343AFE"/>
    <w:rsid w:val="003449E4"/>
    <w:rsid w:val="003536D4"/>
    <w:rsid w:val="00356814"/>
    <w:rsid w:val="00357490"/>
    <w:rsid w:val="00360892"/>
    <w:rsid w:val="00360DAC"/>
    <w:rsid w:val="00365626"/>
    <w:rsid w:val="00371C0C"/>
    <w:rsid w:val="00372DA9"/>
    <w:rsid w:val="003800B8"/>
    <w:rsid w:val="00381A21"/>
    <w:rsid w:val="003869A8"/>
    <w:rsid w:val="003945FE"/>
    <w:rsid w:val="00394CB0"/>
    <w:rsid w:val="00396C4A"/>
    <w:rsid w:val="003A0BD0"/>
    <w:rsid w:val="003A12D9"/>
    <w:rsid w:val="003A69F2"/>
    <w:rsid w:val="003B42E3"/>
    <w:rsid w:val="003C4F97"/>
    <w:rsid w:val="003C5D55"/>
    <w:rsid w:val="003D0C3C"/>
    <w:rsid w:val="003D21E0"/>
    <w:rsid w:val="003D25D8"/>
    <w:rsid w:val="003D6BE6"/>
    <w:rsid w:val="003D7A8A"/>
    <w:rsid w:val="003E1962"/>
    <w:rsid w:val="003E268F"/>
    <w:rsid w:val="003E4C44"/>
    <w:rsid w:val="003E5C32"/>
    <w:rsid w:val="003E6730"/>
    <w:rsid w:val="003E7A93"/>
    <w:rsid w:val="003F1386"/>
    <w:rsid w:val="003F248C"/>
    <w:rsid w:val="003F2B84"/>
    <w:rsid w:val="003F3623"/>
    <w:rsid w:val="003F5AB4"/>
    <w:rsid w:val="00401410"/>
    <w:rsid w:val="00401DD8"/>
    <w:rsid w:val="00404E3A"/>
    <w:rsid w:val="00410025"/>
    <w:rsid w:val="0041242A"/>
    <w:rsid w:val="00412523"/>
    <w:rsid w:val="004141F8"/>
    <w:rsid w:val="00414A24"/>
    <w:rsid w:val="004204BC"/>
    <w:rsid w:val="004221B3"/>
    <w:rsid w:val="00423E0B"/>
    <w:rsid w:val="00425C7B"/>
    <w:rsid w:val="00427255"/>
    <w:rsid w:val="004276CF"/>
    <w:rsid w:val="00433465"/>
    <w:rsid w:val="004354CC"/>
    <w:rsid w:val="004358F4"/>
    <w:rsid w:val="00440D66"/>
    <w:rsid w:val="00443079"/>
    <w:rsid w:val="00443107"/>
    <w:rsid w:val="004435C7"/>
    <w:rsid w:val="0044455F"/>
    <w:rsid w:val="00444780"/>
    <w:rsid w:val="004448A9"/>
    <w:rsid w:val="004474B4"/>
    <w:rsid w:val="0044779B"/>
    <w:rsid w:val="00450142"/>
    <w:rsid w:val="00452CDE"/>
    <w:rsid w:val="004546F3"/>
    <w:rsid w:val="00455977"/>
    <w:rsid w:val="00466206"/>
    <w:rsid w:val="00466A11"/>
    <w:rsid w:val="00466D4D"/>
    <w:rsid w:val="00472F63"/>
    <w:rsid w:val="0047615C"/>
    <w:rsid w:val="0047686E"/>
    <w:rsid w:val="004777E7"/>
    <w:rsid w:val="00481155"/>
    <w:rsid w:val="00481FDA"/>
    <w:rsid w:val="00490F78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EAB"/>
    <w:rsid w:val="004C0965"/>
    <w:rsid w:val="004C4478"/>
    <w:rsid w:val="004C44D8"/>
    <w:rsid w:val="004C703A"/>
    <w:rsid w:val="004D0734"/>
    <w:rsid w:val="004D4CAC"/>
    <w:rsid w:val="004D6D32"/>
    <w:rsid w:val="004D7794"/>
    <w:rsid w:val="004E46B1"/>
    <w:rsid w:val="004F13FC"/>
    <w:rsid w:val="004F1F62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19BF"/>
    <w:rsid w:val="00511DD7"/>
    <w:rsid w:val="0051412F"/>
    <w:rsid w:val="00515D1E"/>
    <w:rsid w:val="0051645E"/>
    <w:rsid w:val="00517733"/>
    <w:rsid w:val="0052102F"/>
    <w:rsid w:val="00521D08"/>
    <w:rsid w:val="00522BF8"/>
    <w:rsid w:val="00530761"/>
    <w:rsid w:val="00533F29"/>
    <w:rsid w:val="005341B9"/>
    <w:rsid w:val="00534EBB"/>
    <w:rsid w:val="00534FB1"/>
    <w:rsid w:val="00535096"/>
    <w:rsid w:val="00536902"/>
    <w:rsid w:val="00536C11"/>
    <w:rsid w:val="00542915"/>
    <w:rsid w:val="005445E4"/>
    <w:rsid w:val="005529A7"/>
    <w:rsid w:val="00555323"/>
    <w:rsid w:val="00556903"/>
    <w:rsid w:val="00557867"/>
    <w:rsid w:val="005618CD"/>
    <w:rsid w:val="00561BB9"/>
    <w:rsid w:val="0056438D"/>
    <w:rsid w:val="00565B4C"/>
    <w:rsid w:val="0057026C"/>
    <w:rsid w:val="00570EB5"/>
    <w:rsid w:val="005710E5"/>
    <w:rsid w:val="00571187"/>
    <w:rsid w:val="00572B42"/>
    <w:rsid w:val="00573B93"/>
    <w:rsid w:val="00574EA9"/>
    <w:rsid w:val="0057724C"/>
    <w:rsid w:val="005855A0"/>
    <w:rsid w:val="00586F93"/>
    <w:rsid w:val="00592992"/>
    <w:rsid w:val="00593CDD"/>
    <w:rsid w:val="00593F26"/>
    <w:rsid w:val="005A0CB3"/>
    <w:rsid w:val="005A1F08"/>
    <w:rsid w:val="005A2A25"/>
    <w:rsid w:val="005A395A"/>
    <w:rsid w:val="005A5079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3DF3"/>
    <w:rsid w:val="005C4EF5"/>
    <w:rsid w:val="005C7B97"/>
    <w:rsid w:val="005D0B4C"/>
    <w:rsid w:val="005D48D3"/>
    <w:rsid w:val="005D6EFC"/>
    <w:rsid w:val="005E1BCA"/>
    <w:rsid w:val="005E2405"/>
    <w:rsid w:val="005E4396"/>
    <w:rsid w:val="005E6493"/>
    <w:rsid w:val="005F64BF"/>
    <w:rsid w:val="00600CA9"/>
    <w:rsid w:val="00601857"/>
    <w:rsid w:val="00603B14"/>
    <w:rsid w:val="0061093F"/>
    <w:rsid w:val="00611150"/>
    <w:rsid w:val="006127CF"/>
    <w:rsid w:val="006143FC"/>
    <w:rsid w:val="00617125"/>
    <w:rsid w:val="00620CEE"/>
    <w:rsid w:val="00621959"/>
    <w:rsid w:val="006272F4"/>
    <w:rsid w:val="00627396"/>
    <w:rsid w:val="00627D56"/>
    <w:rsid w:val="00631EFD"/>
    <w:rsid w:val="006344B0"/>
    <w:rsid w:val="00634A54"/>
    <w:rsid w:val="00635EDB"/>
    <w:rsid w:val="006370E6"/>
    <w:rsid w:val="00637C54"/>
    <w:rsid w:val="006417D1"/>
    <w:rsid w:val="00646562"/>
    <w:rsid w:val="00651A3C"/>
    <w:rsid w:val="00654D6A"/>
    <w:rsid w:val="00656876"/>
    <w:rsid w:val="006630DA"/>
    <w:rsid w:val="006656EA"/>
    <w:rsid w:val="00665E58"/>
    <w:rsid w:val="00670E59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90911"/>
    <w:rsid w:val="00692FBF"/>
    <w:rsid w:val="0069502F"/>
    <w:rsid w:val="006A1582"/>
    <w:rsid w:val="006A2AFE"/>
    <w:rsid w:val="006A3BA0"/>
    <w:rsid w:val="006A4A12"/>
    <w:rsid w:val="006A7206"/>
    <w:rsid w:val="006B198A"/>
    <w:rsid w:val="006B4FCF"/>
    <w:rsid w:val="006B7DF1"/>
    <w:rsid w:val="006C1493"/>
    <w:rsid w:val="006C2E41"/>
    <w:rsid w:val="006C62A3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66D"/>
    <w:rsid w:val="006F7EC1"/>
    <w:rsid w:val="00701206"/>
    <w:rsid w:val="0070127F"/>
    <w:rsid w:val="00702646"/>
    <w:rsid w:val="00704D89"/>
    <w:rsid w:val="00706150"/>
    <w:rsid w:val="007077A8"/>
    <w:rsid w:val="0070799B"/>
    <w:rsid w:val="007101F0"/>
    <w:rsid w:val="00710215"/>
    <w:rsid w:val="0071407B"/>
    <w:rsid w:val="00717008"/>
    <w:rsid w:val="007201E5"/>
    <w:rsid w:val="0072074A"/>
    <w:rsid w:val="00721032"/>
    <w:rsid w:val="00721746"/>
    <w:rsid w:val="007270F1"/>
    <w:rsid w:val="0073279B"/>
    <w:rsid w:val="00732BA2"/>
    <w:rsid w:val="007555B5"/>
    <w:rsid w:val="00755D7E"/>
    <w:rsid w:val="00760D3D"/>
    <w:rsid w:val="0076155C"/>
    <w:rsid w:val="00762B8F"/>
    <w:rsid w:val="00764D47"/>
    <w:rsid w:val="007712F2"/>
    <w:rsid w:val="00771E64"/>
    <w:rsid w:val="0077409B"/>
    <w:rsid w:val="0077670B"/>
    <w:rsid w:val="00777463"/>
    <w:rsid w:val="00782A71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A77D3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E02E8"/>
    <w:rsid w:val="007E2C13"/>
    <w:rsid w:val="007E5502"/>
    <w:rsid w:val="007E744C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4488D"/>
    <w:rsid w:val="00850533"/>
    <w:rsid w:val="00853335"/>
    <w:rsid w:val="00854C60"/>
    <w:rsid w:val="0085695C"/>
    <w:rsid w:val="0087058E"/>
    <w:rsid w:val="00871BFF"/>
    <w:rsid w:val="00877ABB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4F57"/>
    <w:rsid w:val="008C5799"/>
    <w:rsid w:val="008C6474"/>
    <w:rsid w:val="008C7E9B"/>
    <w:rsid w:val="008D007B"/>
    <w:rsid w:val="008D04AD"/>
    <w:rsid w:val="008D0F10"/>
    <w:rsid w:val="008E2216"/>
    <w:rsid w:val="008E3A96"/>
    <w:rsid w:val="008E6304"/>
    <w:rsid w:val="008F1000"/>
    <w:rsid w:val="008F24F9"/>
    <w:rsid w:val="00900E28"/>
    <w:rsid w:val="00923C9D"/>
    <w:rsid w:val="00923D72"/>
    <w:rsid w:val="009248C6"/>
    <w:rsid w:val="0092626A"/>
    <w:rsid w:val="00930076"/>
    <w:rsid w:val="00931727"/>
    <w:rsid w:val="00933F5D"/>
    <w:rsid w:val="0093792B"/>
    <w:rsid w:val="009437A3"/>
    <w:rsid w:val="00944979"/>
    <w:rsid w:val="00946588"/>
    <w:rsid w:val="00951247"/>
    <w:rsid w:val="00955861"/>
    <w:rsid w:val="00960F6D"/>
    <w:rsid w:val="00962137"/>
    <w:rsid w:val="00966DD8"/>
    <w:rsid w:val="00972E82"/>
    <w:rsid w:val="00973CAD"/>
    <w:rsid w:val="00977E05"/>
    <w:rsid w:val="0098076A"/>
    <w:rsid w:val="00980C67"/>
    <w:rsid w:val="0098288A"/>
    <w:rsid w:val="00982A56"/>
    <w:rsid w:val="00983349"/>
    <w:rsid w:val="009877BC"/>
    <w:rsid w:val="0099267B"/>
    <w:rsid w:val="009959A8"/>
    <w:rsid w:val="009A10B5"/>
    <w:rsid w:val="009A246C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4E4"/>
    <w:rsid w:val="009D3600"/>
    <w:rsid w:val="009D4506"/>
    <w:rsid w:val="009D4A9B"/>
    <w:rsid w:val="009D57F5"/>
    <w:rsid w:val="009D5C7D"/>
    <w:rsid w:val="009D5F0E"/>
    <w:rsid w:val="009E134B"/>
    <w:rsid w:val="009E37DB"/>
    <w:rsid w:val="009E383E"/>
    <w:rsid w:val="009F1375"/>
    <w:rsid w:val="00A007C5"/>
    <w:rsid w:val="00A0331D"/>
    <w:rsid w:val="00A056B3"/>
    <w:rsid w:val="00A06F0C"/>
    <w:rsid w:val="00A12225"/>
    <w:rsid w:val="00A124B8"/>
    <w:rsid w:val="00A17B4A"/>
    <w:rsid w:val="00A23745"/>
    <w:rsid w:val="00A238E2"/>
    <w:rsid w:val="00A303F0"/>
    <w:rsid w:val="00A3594A"/>
    <w:rsid w:val="00A35EEC"/>
    <w:rsid w:val="00A4053B"/>
    <w:rsid w:val="00A43127"/>
    <w:rsid w:val="00A437AE"/>
    <w:rsid w:val="00A461F6"/>
    <w:rsid w:val="00A472ED"/>
    <w:rsid w:val="00A47E96"/>
    <w:rsid w:val="00A52A00"/>
    <w:rsid w:val="00A55108"/>
    <w:rsid w:val="00A60921"/>
    <w:rsid w:val="00A63951"/>
    <w:rsid w:val="00A6572A"/>
    <w:rsid w:val="00A65A53"/>
    <w:rsid w:val="00A6758D"/>
    <w:rsid w:val="00A70DAB"/>
    <w:rsid w:val="00A7161E"/>
    <w:rsid w:val="00A74630"/>
    <w:rsid w:val="00A74C63"/>
    <w:rsid w:val="00A87164"/>
    <w:rsid w:val="00A912ED"/>
    <w:rsid w:val="00AA0ECF"/>
    <w:rsid w:val="00AA3A37"/>
    <w:rsid w:val="00AA605E"/>
    <w:rsid w:val="00AA6651"/>
    <w:rsid w:val="00AA7FB8"/>
    <w:rsid w:val="00AB06D7"/>
    <w:rsid w:val="00AB0D2B"/>
    <w:rsid w:val="00AB17DE"/>
    <w:rsid w:val="00AB1A45"/>
    <w:rsid w:val="00AB4F84"/>
    <w:rsid w:val="00AC1C37"/>
    <w:rsid w:val="00AC3335"/>
    <w:rsid w:val="00AC46DD"/>
    <w:rsid w:val="00AC4732"/>
    <w:rsid w:val="00AC4BC4"/>
    <w:rsid w:val="00AC545A"/>
    <w:rsid w:val="00AC5BC3"/>
    <w:rsid w:val="00AC7048"/>
    <w:rsid w:val="00AC70F0"/>
    <w:rsid w:val="00AD090D"/>
    <w:rsid w:val="00AD30D9"/>
    <w:rsid w:val="00AD4543"/>
    <w:rsid w:val="00AD75E9"/>
    <w:rsid w:val="00AE3ABF"/>
    <w:rsid w:val="00AE6228"/>
    <w:rsid w:val="00AE6237"/>
    <w:rsid w:val="00AE7D42"/>
    <w:rsid w:val="00AF1671"/>
    <w:rsid w:val="00AF465C"/>
    <w:rsid w:val="00AF4E7D"/>
    <w:rsid w:val="00AF5842"/>
    <w:rsid w:val="00AF5DF2"/>
    <w:rsid w:val="00AF71DE"/>
    <w:rsid w:val="00AF7E9F"/>
    <w:rsid w:val="00B010DF"/>
    <w:rsid w:val="00B01592"/>
    <w:rsid w:val="00B01BD5"/>
    <w:rsid w:val="00B04BC2"/>
    <w:rsid w:val="00B06AE1"/>
    <w:rsid w:val="00B215B9"/>
    <w:rsid w:val="00B235F5"/>
    <w:rsid w:val="00B24208"/>
    <w:rsid w:val="00B2421E"/>
    <w:rsid w:val="00B27339"/>
    <w:rsid w:val="00B316A3"/>
    <w:rsid w:val="00B31FD2"/>
    <w:rsid w:val="00B3513A"/>
    <w:rsid w:val="00B37624"/>
    <w:rsid w:val="00B40A2F"/>
    <w:rsid w:val="00B44D72"/>
    <w:rsid w:val="00B45902"/>
    <w:rsid w:val="00B45FBC"/>
    <w:rsid w:val="00B4710F"/>
    <w:rsid w:val="00B52F18"/>
    <w:rsid w:val="00B55D40"/>
    <w:rsid w:val="00B56125"/>
    <w:rsid w:val="00B576DB"/>
    <w:rsid w:val="00B608B4"/>
    <w:rsid w:val="00B6276B"/>
    <w:rsid w:val="00B64013"/>
    <w:rsid w:val="00B66B2F"/>
    <w:rsid w:val="00B7335F"/>
    <w:rsid w:val="00B75AA7"/>
    <w:rsid w:val="00B765D8"/>
    <w:rsid w:val="00B803F5"/>
    <w:rsid w:val="00B86661"/>
    <w:rsid w:val="00B953CC"/>
    <w:rsid w:val="00B9725B"/>
    <w:rsid w:val="00BA1B24"/>
    <w:rsid w:val="00BA26B4"/>
    <w:rsid w:val="00BA26CD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BF65CD"/>
    <w:rsid w:val="00C04D10"/>
    <w:rsid w:val="00C06466"/>
    <w:rsid w:val="00C10CF0"/>
    <w:rsid w:val="00C17067"/>
    <w:rsid w:val="00C23F46"/>
    <w:rsid w:val="00C267EC"/>
    <w:rsid w:val="00C30F31"/>
    <w:rsid w:val="00C31BD6"/>
    <w:rsid w:val="00C34814"/>
    <w:rsid w:val="00C35DB3"/>
    <w:rsid w:val="00C35EA9"/>
    <w:rsid w:val="00C366C2"/>
    <w:rsid w:val="00C40C07"/>
    <w:rsid w:val="00C412C8"/>
    <w:rsid w:val="00C464C5"/>
    <w:rsid w:val="00C50D20"/>
    <w:rsid w:val="00C62DBB"/>
    <w:rsid w:val="00C63CC4"/>
    <w:rsid w:val="00C642DD"/>
    <w:rsid w:val="00C64743"/>
    <w:rsid w:val="00C6640B"/>
    <w:rsid w:val="00C66A14"/>
    <w:rsid w:val="00C71425"/>
    <w:rsid w:val="00C814E8"/>
    <w:rsid w:val="00C85443"/>
    <w:rsid w:val="00C855A6"/>
    <w:rsid w:val="00C866EF"/>
    <w:rsid w:val="00C875C6"/>
    <w:rsid w:val="00C87D5B"/>
    <w:rsid w:val="00C904E6"/>
    <w:rsid w:val="00C909BF"/>
    <w:rsid w:val="00C915E0"/>
    <w:rsid w:val="00C92EA7"/>
    <w:rsid w:val="00C9368D"/>
    <w:rsid w:val="00CA05B4"/>
    <w:rsid w:val="00CA0AF7"/>
    <w:rsid w:val="00CA118A"/>
    <w:rsid w:val="00CA121D"/>
    <w:rsid w:val="00CA3CC7"/>
    <w:rsid w:val="00CA65AB"/>
    <w:rsid w:val="00CA6659"/>
    <w:rsid w:val="00CA7359"/>
    <w:rsid w:val="00CA7A10"/>
    <w:rsid w:val="00CA7E73"/>
    <w:rsid w:val="00CB062A"/>
    <w:rsid w:val="00CB0E7E"/>
    <w:rsid w:val="00CB2938"/>
    <w:rsid w:val="00CB4F03"/>
    <w:rsid w:val="00CB63BE"/>
    <w:rsid w:val="00CB6727"/>
    <w:rsid w:val="00CB742E"/>
    <w:rsid w:val="00CB7BDC"/>
    <w:rsid w:val="00CC0095"/>
    <w:rsid w:val="00CC0DEF"/>
    <w:rsid w:val="00CC6C8D"/>
    <w:rsid w:val="00CD2E15"/>
    <w:rsid w:val="00CD45D0"/>
    <w:rsid w:val="00CD5534"/>
    <w:rsid w:val="00CD7C79"/>
    <w:rsid w:val="00CE1F7E"/>
    <w:rsid w:val="00CE3E58"/>
    <w:rsid w:val="00CF4B4E"/>
    <w:rsid w:val="00D00185"/>
    <w:rsid w:val="00D03389"/>
    <w:rsid w:val="00D03B4D"/>
    <w:rsid w:val="00D06344"/>
    <w:rsid w:val="00D067B6"/>
    <w:rsid w:val="00D10897"/>
    <w:rsid w:val="00D12D5F"/>
    <w:rsid w:val="00D139FE"/>
    <w:rsid w:val="00D160C0"/>
    <w:rsid w:val="00D1648F"/>
    <w:rsid w:val="00D1753C"/>
    <w:rsid w:val="00D20783"/>
    <w:rsid w:val="00D207E8"/>
    <w:rsid w:val="00D23A63"/>
    <w:rsid w:val="00D24B87"/>
    <w:rsid w:val="00D27DF2"/>
    <w:rsid w:val="00D3107B"/>
    <w:rsid w:val="00D31B1A"/>
    <w:rsid w:val="00D35EFD"/>
    <w:rsid w:val="00D43073"/>
    <w:rsid w:val="00D44012"/>
    <w:rsid w:val="00D522C1"/>
    <w:rsid w:val="00D52302"/>
    <w:rsid w:val="00D555B9"/>
    <w:rsid w:val="00D56BEE"/>
    <w:rsid w:val="00D57E04"/>
    <w:rsid w:val="00D60DA0"/>
    <w:rsid w:val="00D62BB9"/>
    <w:rsid w:val="00D64C0B"/>
    <w:rsid w:val="00D6623A"/>
    <w:rsid w:val="00D70BEE"/>
    <w:rsid w:val="00D72CDD"/>
    <w:rsid w:val="00D83A27"/>
    <w:rsid w:val="00D84710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35E5"/>
    <w:rsid w:val="00DA7C2C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E6B3D"/>
    <w:rsid w:val="00DF0271"/>
    <w:rsid w:val="00DF0B4B"/>
    <w:rsid w:val="00DF1FBB"/>
    <w:rsid w:val="00DF38A2"/>
    <w:rsid w:val="00DF52B5"/>
    <w:rsid w:val="00DF664D"/>
    <w:rsid w:val="00DF771F"/>
    <w:rsid w:val="00E01048"/>
    <w:rsid w:val="00E03397"/>
    <w:rsid w:val="00E03BB2"/>
    <w:rsid w:val="00E03DC7"/>
    <w:rsid w:val="00E05E4E"/>
    <w:rsid w:val="00E07C11"/>
    <w:rsid w:val="00E07EF8"/>
    <w:rsid w:val="00E12193"/>
    <w:rsid w:val="00E14EE7"/>
    <w:rsid w:val="00E15312"/>
    <w:rsid w:val="00E2356C"/>
    <w:rsid w:val="00E27131"/>
    <w:rsid w:val="00E3077B"/>
    <w:rsid w:val="00E353A9"/>
    <w:rsid w:val="00E370A9"/>
    <w:rsid w:val="00E41A61"/>
    <w:rsid w:val="00E420D0"/>
    <w:rsid w:val="00E42DB5"/>
    <w:rsid w:val="00E435C1"/>
    <w:rsid w:val="00E43B39"/>
    <w:rsid w:val="00E52B76"/>
    <w:rsid w:val="00E53D4B"/>
    <w:rsid w:val="00E53D91"/>
    <w:rsid w:val="00E56423"/>
    <w:rsid w:val="00E57F41"/>
    <w:rsid w:val="00E60059"/>
    <w:rsid w:val="00E6261E"/>
    <w:rsid w:val="00E706A9"/>
    <w:rsid w:val="00E75D1A"/>
    <w:rsid w:val="00E80C84"/>
    <w:rsid w:val="00E8169B"/>
    <w:rsid w:val="00E83852"/>
    <w:rsid w:val="00E90302"/>
    <w:rsid w:val="00E905D9"/>
    <w:rsid w:val="00E90D79"/>
    <w:rsid w:val="00E92D61"/>
    <w:rsid w:val="00E937D2"/>
    <w:rsid w:val="00E95F24"/>
    <w:rsid w:val="00E9679D"/>
    <w:rsid w:val="00E97294"/>
    <w:rsid w:val="00EA075E"/>
    <w:rsid w:val="00EA0C63"/>
    <w:rsid w:val="00EA1C05"/>
    <w:rsid w:val="00EA4547"/>
    <w:rsid w:val="00EA609F"/>
    <w:rsid w:val="00EA732E"/>
    <w:rsid w:val="00EB121B"/>
    <w:rsid w:val="00EB2F8A"/>
    <w:rsid w:val="00EB30BC"/>
    <w:rsid w:val="00EB342E"/>
    <w:rsid w:val="00EB464B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2BEA"/>
    <w:rsid w:val="00EF521C"/>
    <w:rsid w:val="00F0356F"/>
    <w:rsid w:val="00F03880"/>
    <w:rsid w:val="00F0469E"/>
    <w:rsid w:val="00F04749"/>
    <w:rsid w:val="00F04CC9"/>
    <w:rsid w:val="00F0510E"/>
    <w:rsid w:val="00F05D43"/>
    <w:rsid w:val="00F10ACB"/>
    <w:rsid w:val="00F17D79"/>
    <w:rsid w:val="00F17E7D"/>
    <w:rsid w:val="00F203A0"/>
    <w:rsid w:val="00F2390C"/>
    <w:rsid w:val="00F24FB8"/>
    <w:rsid w:val="00F27A5C"/>
    <w:rsid w:val="00F320FC"/>
    <w:rsid w:val="00F33559"/>
    <w:rsid w:val="00F34865"/>
    <w:rsid w:val="00F365A9"/>
    <w:rsid w:val="00F376F9"/>
    <w:rsid w:val="00F44D02"/>
    <w:rsid w:val="00F469D7"/>
    <w:rsid w:val="00F52068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2DB1"/>
    <w:rsid w:val="00F84757"/>
    <w:rsid w:val="00F91B98"/>
    <w:rsid w:val="00F92343"/>
    <w:rsid w:val="00F97F7D"/>
    <w:rsid w:val="00FA00F6"/>
    <w:rsid w:val="00FA177C"/>
    <w:rsid w:val="00FA1BFE"/>
    <w:rsid w:val="00FA253A"/>
    <w:rsid w:val="00FA2E58"/>
    <w:rsid w:val="00FA2F7A"/>
    <w:rsid w:val="00FA3C0E"/>
    <w:rsid w:val="00FA6A99"/>
    <w:rsid w:val="00FA7E5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E6775"/>
    <w:rsid w:val="00FF2BDF"/>
    <w:rsid w:val="00FF3AE0"/>
    <w:rsid w:val="00FF6152"/>
    <w:rsid w:val="00FF61C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A43B9"/>
  <w15:docId w15:val="{5F3EA45A-2931-451A-97C9-F0D6D23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5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">
    <w:name w:val="header"/>
    <w:basedOn w:val="a"/>
    <w:link w:val="af0"/>
    <w:unhideWhenUsed/>
    <w:rsid w:val="00F038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3880"/>
    <w:rPr>
      <w:sz w:val="24"/>
      <w:szCs w:val="24"/>
    </w:rPr>
  </w:style>
  <w:style w:type="paragraph" w:styleId="af1">
    <w:name w:val="footer"/>
    <w:basedOn w:val="a"/>
    <w:link w:val="af2"/>
    <w:unhideWhenUsed/>
    <w:rsid w:val="00F038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3880"/>
    <w:rPr>
      <w:sz w:val="24"/>
      <w:szCs w:val="24"/>
    </w:rPr>
  </w:style>
  <w:style w:type="paragraph" w:customStyle="1" w:styleId="ConsNormal">
    <w:name w:val="ConsNormal"/>
    <w:rsid w:val="000059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0059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1"/>
    <w:basedOn w:val="a0"/>
    <w:rsid w:val="0078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@aosvrc.ru" TargetMode="External"/><Relationship Id="rId13" Type="http://schemas.openxmlformats.org/officeDocument/2006/relationships/hyperlink" Target="mailto:mto@aosvr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vrc7@aosvrc.ru" TargetMode="External"/><Relationship Id="rId12" Type="http://schemas.openxmlformats.org/officeDocument/2006/relationships/hyperlink" Target="consultantplus://offline/ref=73C676C74E66D4ACBF958FB1E39F441536B3E33EE04970B65BC1E98E8EA3FB2E032400164D054182909A5803415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C676C74E66D4ACBF958FB1E39F441536B3E33EE04970B65BC1E98E8EA3FB2E032400164D054182909A5803415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iluchinsk-city.ru" TargetMode="External"/><Relationship Id="rId11" Type="http://schemas.openxmlformats.org/officeDocument/2006/relationships/hyperlink" Target="consultantplus://offline/ref=E9166985B1DA27E0D4E60C71AB80F9C41592828F6044D68B6B28981EE7F399D28AAD1DC0A1B9B180856E71A7305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166985B1DA27E0D4E60C71AB80F9C41592828F6044D68B6B28981EE7F399D28AAD1DC0A1B9B180856E71A7305DD" TargetMode="External"/><Relationship Id="rId10" Type="http://schemas.openxmlformats.org/officeDocument/2006/relationships/hyperlink" Target="consultantplus://offline/ref=E9166985B1DA27E0D4E60C71AB80F9C41C998D8C6644D68B6B28981EE7F399D28AAD1DC0A1B9B180856E71A7305D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o@aosvrc.ru" TargetMode="External"/><Relationship Id="rId14" Type="http://schemas.openxmlformats.org/officeDocument/2006/relationships/hyperlink" Target="consultantplus://offline/ref=E9166985B1DA27E0D4E60C71AB80F9C41C998D8C6644D68B6B28981EE7F399D28AAD1DC0A1B9B180856E71A7305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9FFB-098B-4645-BF2A-AE12BEB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48</Pages>
  <Words>13752</Words>
  <Characters>78388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91957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Karpenko</cp:lastModifiedBy>
  <cp:revision>115</cp:revision>
  <cp:lastPrinted>2022-05-26T02:58:00Z</cp:lastPrinted>
  <dcterms:created xsi:type="dcterms:W3CDTF">2021-03-10T02:22:00Z</dcterms:created>
  <dcterms:modified xsi:type="dcterms:W3CDTF">2022-07-11T02:22:00Z</dcterms:modified>
</cp:coreProperties>
</file>